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48A87" w14:textId="74FC8B77" w:rsidR="00CC726F" w:rsidRPr="000B738C" w:rsidRDefault="004E76B5" w:rsidP="004E76B5">
      <w:pPr>
        <w:widowControl w:val="0"/>
        <w:spacing w:after="0" w:line="240" w:lineRule="auto"/>
        <w:jc w:val="center"/>
        <w:rPr>
          <w:rFonts w:ascii="Arial" w:hAnsi="Arial" w:cs="Arial"/>
          <w:b/>
          <w:sz w:val="24"/>
          <w:szCs w:val="24"/>
        </w:rPr>
      </w:pPr>
      <w:r w:rsidRPr="000B738C">
        <w:rPr>
          <w:rFonts w:ascii="Arial" w:hAnsi="Arial" w:cs="Arial"/>
          <w:b/>
          <w:sz w:val="24"/>
          <w:szCs w:val="24"/>
        </w:rPr>
        <w:t>ESTRATÉGIAS DE MARKETING PARA UMA EMPRESA DO RAMO FARMACÊUTICO</w:t>
      </w:r>
    </w:p>
    <w:p w14:paraId="6BA83C8B" w14:textId="77777777" w:rsidR="004E76B5" w:rsidRPr="000B738C" w:rsidRDefault="004E76B5" w:rsidP="004E76B5">
      <w:pPr>
        <w:widowControl w:val="0"/>
        <w:spacing w:after="0"/>
        <w:jc w:val="center"/>
        <w:rPr>
          <w:rFonts w:ascii="Arial" w:hAnsi="Arial" w:cs="Arial"/>
          <w:sz w:val="24"/>
          <w:szCs w:val="24"/>
        </w:rPr>
      </w:pPr>
    </w:p>
    <w:p w14:paraId="3B235228" w14:textId="11DCF0C0" w:rsidR="00470BED" w:rsidRPr="000B738C" w:rsidRDefault="004E76B5" w:rsidP="00235FFE">
      <w:pPr>
        <w:widowControl w:val="0"/>
        <w:spacing w:after="0" w:line="240" w:lineRule="auto"/>
        <w:jc w:val="right"/>
        <w:rPr>
          <w:rFonts w:ascii="Arial" w:hAnsi="Arial" w:cs="Arial"/>
          <w:sz w:val="24"/>
          <w:szCs w:val="24"/>
        </w:rPr>
      </w:pPr>
      <w:r w:rsidRPr="000B738C">
        <w:rPr>
          <w:rFonts w:ascii="Arial" w:hAnsi="Arial" w:cs="Arial"/>
          <w:sz w:val="24"/>
          <w:szCs w:val="24"/>
        </w:rPr>
        <w:t>Rafael Duarte Schirmer</w:t>
      </w:r>
      <w:r w:rsidR="004F52D8" w:rsidRPr="000B738C">
        <w:rPr>
          <w:rStyle w:val="Refdenotaderodap"/>
          <w:rFonts w:ascii="Arial" w:hAnsi="Arial" w:cs="Arial"/>
          <w:sz w:val="24"/>
          <w:szCs w:val="24"/>
        </w:rPr>
        <w:footnoteReference w:id="1"/>
      </w:r>
    </w:p>
    <w:p w14:paraId="55139EB3" w14:textId="77777777" w:rsidR="004F52D8" w:rsidRPr="000B738C" w:rsidRDefault="008B7FFC" w:rsidP="00235FFE">
      <w:pPr>
        <w:widowControl w:val="0"/>
        <w:spacing w:after="0" w:line="240" w:lineRule="auto"/>
        <w:jc w:val="right"/>
        <w:rPr>
          <w:rFonts w:ascii="Arial" w:hAnsi="Arial" w:cs="Arial"/>
          <w:sz w:val="24"/>
          <w:szCs w:val="24"/>
        </w:rPr>
      </w:pPr>
      <w:r w:rsidRPr="000B738C">
        <w:rPr>
          <w:rFonts w:ascii="Arial" w:hAnsi="Arial" w:cs="Arial"/>
          <w:sz w:val="24"/>
          <w:szCs w:val="24"/>
        </w:rPr>
        <w:t>Jonas Bordim</w:t>
      </w:r>
      <w:r w:rsidR="004F52D8" w:rsidRPr="000B738C">
        <w:rPr>
          <w:rStyle w:val="Refdenotaderodap"/>
          <w:rFonts w:ascii="Arial" w:hAnsi="Arial" w:cs="Arial"/>
          <w:sz w:val="24"/>
          <w:szCs w:val="24"/>
        </w:rPr>
        <w:footnoteReference w:id="2"/>
      </w:r>
    </w:p>
    <w:p w14:paraId="6CBC0E85" w14:textId="77777777" w:rsidR="00F4167F" w:rsidRPr="000B738C" w:rsidRDefault="00F4167F" w:rsidP="00235FFE">
      <w:pPr>
        <w:widowControl w:val="0"/>
        <w:spacing w:after="0" w:line="360" w:lineRule="auto"/>
        <w:jc w:val="right"/>
        <w:rPr>
          <w:rFonts w:ascii="Arial" w:hAnsi="Arial" w:cs="Arial"/>
          <w:sz w:val="24"/>
          <w:szCs w:val="24"/>
        </w:rPr>
      </w:pPr>
    </w:p>
    <w:p w14:paraId="7042E47A" w14:textId="77777777" w:rsidR="004E76B5" w:rsidRPr="000B738C" w:rsidRDefault="004E76B5" w:rsidP="004E76B5">
      <w:pPr>
        <w:spacing w:after="0"/>
        <w:jc w:val="center"/>
        <w:rPr>
          <w:rFonts w:ascii="Arial" w:hAnsi="Arial" w:cs="Arial"/>
          <w:sz w:val="24"/>
          <w:szCs w:val="24"/>
        </w:rPr>
      </w:pPr>
      <w:r w:rsidRPr="000B738C">
        <w:rPr>
          <w:rFonts w:ascii="Arial" w:hAnsi="Arial" w:cs="Arial"/>
          <w:b/>
          <w:sz w:val="24"/>
          <w:szCs w:val="24"/>
        </w:rPr>
        <w:t>RESUMO</w:t>
      </w:r>
    </w:p>
    <w:p w14:paraId="5143FE8D" w14:textId="77777777" w:rsidR="004E76B5" w:rsidRPr="000B738C" w:rsidRDefault="004E76B5" w:rsidP="004E76B5">
      <w:pPr>
        <w:spacing w:after="0" w:line="360" w:lineRule="auto"/>
        <w:ind w:firstLine="709"/>
        <w:rPr>
          <w:rFonts w:ascii="Arial" w:hAnsi="Arial" w:cs="Arial"/>
          <w:b/>
          <w:sz w:val="24"/>
          <w:szCs w:val="24"/>
        </w:rPr>
      </w:pPr>
    </w:p>
    <w:p w14:paraId="38894628" w14:textId="4779D117" w:rsidR="004E76B5" w:rsidRPr="000B738C" w:rsidRDefault="004E76B5" w:rsidP="00393728">
      <w:pPr>
        <w:spacing w:after="0" w:line="240" w:lineRule="auto"/>
        <w:jc w:val="both"/>
        <w:rPr>
          <w:rFonts w:ascii="Arial" w:hAnsi="Arial" w:cs="Arial"/>
          <w:sz w:val="24"/>
          <w:szCs w:val="24"/>
        </w:rPr>
      </w:pPr>
      <w:r w:rsidRPr="000B738C">
        <w:rPr>
          <w:rFonts w:ascii="Arial" w:hAnsi="Arial" w:cs="Arial"/>
          <w:sz w:val="24"/>
          <w:szCs w:val="24"/>
        </w:rPr>
        <w:t xml:space="preserve">O marketing é uma ferramenta essencial para </w:t>
      </w:r>
      <w:r w:rsidR="00F9417C" w:rsidRPr="000B738C">
        <w:rPr>
          <w:rFonts w:ascii="Arial" w:hAnsi="Arial" w:cs="Arial"/>
          <w:sz w:val="24"/>
          <w:szCs w:val="24"/>
        </w:rPr>
        <w:t>todos os</w:t>
      </w:r>
      <w:r w:rsidRPr="000B738C">
        <w:rPr>
          <w:rFonts w:ascii="Arial" w:hAnsi="Arial" w:cs="Arial"/>
          <w:sz w:val="24"/>
          <w:szCs w:val="24"/>
        </w:rPr>
        <w:t xml:space="preserve"> ramo</w:t>
      </w:r>
      <w:r w:rsidR="00F9417C" w:rsidRPr="000B738C">
        <w:rPr>
          <w:rFonts w:ascii="Arial" w:hAnsi="Arial" w:cs="Arial"/>
          <w:sz w:val="24"/>
          <w:szCs w:val="24"/>
        </w:rPr>
        <w:t>s</w:t>
      </w:r>
      <w:r w:rsidRPr="000B738C">
        <w:rPr>
          <w:rFonts w:ascii="Arial" w:hAnsi="Arial" w:cs="Arial"/>
          <w:sz w:val="24"/>
          <w:szCs w:val="24"/>
        </w:rPr>
        <w:t xml:space="preserve"> de negócios, pois ajuda a atrair e fidelizar clientes, a construir a imagem da marca, a diferenciar-se da concorrência, </w:t>
      </w:r>
      <w:r w:rsidR="00F9417C" w:rsidRPr="000B738C">
        <w:rPr>
          <w:rFonts w:ascii="Arial" w:hAnsi="Arial" w:cs="Arial"/>
          <w:sz w:val="24"/>
          <w:szCs w:val="24"/>
        </w:rPr>
        <w:t>impulsionando</w:t>
      </w:r>
      <w:r w:rsidRPr="000B738C">
        <w:rPr>
          <w:rFonts w:ascii="Arial" w:hAnsi="Arial" w:cs="Arial"/>
          <w:sz w:val="24"/>
          <w:szCs w:val="24"/>
        </w:rPr>
        <w:t xml:space="preserve"> vendas e melhora</w:t>
      </w:r>
      <w:r w:rsidR="00F9417C" w:rsidRPr="000B738C">
        <w:rPr>
          <w:rFonts w:ascii="Arial" w:hAnsi="Arial" w:cs="Arial"/>
          <w:sz w:val="24"/>
          <w:szCs w:val="24"/>
        </w:rPr>
        <w:t>ndo</w:t>
      </w:r>
      <w:r w:rsidRPr="000B738C">
        <w:rPr>
          <w:rFonts w:ascii="Arial" w:hAnsi="Arial" w:cs="Arial"/>
          <w:sz w:val="24"/>
          <w:szCs w:val="24"/>
        </w:rPr>
        <w:t xml:space="preserve"> a tomada de decisões. No entanto, muitas empresas não têm a cultura de planejar e executar estratégias de marketing eficazes, o que pode comprometer sua sobrevivência e crescimento no mercado. Esta pesquisa teve como objetivo propor ferramentas de marketing, a fim de contribuir para o desenvolvimento da farmácia franqueada da Rede Tchê Farmácias, localizada na cidade de Santiago/RS. Caracteriza</w:t>
      </w:r>
      <w:r w:rsidR="00F822B9" w:rsidRPr="000B738C">
        <w:rPr>
          <w:rFonts w:ascii="Arial" w:hAnsi="Arial" w:cs="Arial"/>
          <w:sz w:val="24"/>
          <w:szCs w:val="24"/>
        </w:rPr>
        <w:t>-</w:t>
      </w:r>
      <w:r w:rsidRPr="000B738C">
        <w:rPr>
          <w:rFonts w:ascii="Arial" w:hAnsi="Arial" w:cs="Arial"/>
          <w:sz w:val="24"/>
          <w:szCs w:val="24"/>
        </w:rPr>
        <w:t>se como um estudo de natureza qualitativa com caráter teórico/empírico. A coleta de dados foi realizada por meio da pesquisa exploratória, descritiva e explicativa. Quanto aos procedimentos técnicos têm-se o levantamento bibliográfico e o estudo de caso.</w:t>
      </w:r>
      <w:bookmarkStart w:id="0" w:name="_Hlk153288609"/>
      <w:r w:rsidRPr="000B738C">
        <w:rPr>
          <w:rFonts w:ascii="Arial" w:hAnsi="Arial" w:cs="Arial"/>
          <w:sz w:val="24"/>
          <w:szCs w:val="24"/>
        </w:rPr>
        <w:t xml:space="preserve"> O tema citado tem relevância para a Instituição Machado de Assis, pois futuramente pode</w:t>
      </w:r>
      <w:r w:rsidR="00F9417C" w:rsidRPr="000B738C">
        <w:rPr>
          <w:rFonts w:ascii="Arial" w:hAnsi="Arial" w:cs="Arial"/>
          <w:sz w:val="24"/>
          <w:szCs w:val="24"/>
        </w:rPr>
        <w:t xml:space="preserve"> </w:t>
      </w:r>
      <w:r w:rsidRPr="000B738C">
        <w:rPr>
          <w:rFonts w:ascii="Arial" w:hAnsi="Arial" w:cs="Arial"/>
          <w:sz w:val="24"/>
          <w:szCs w:val="24"/>
        </w:rPr>
        <w:t>contribuir agregando conhecimento para os diversos alunos dos cursos de administração e contabilidade, além de ter potencial para auxiliar empresas incubadas da IATI.</w:t>
      </w:r>
      <w:r w:rsidR="00393728">
        <w:rPr>
          <w:rFonts w:ascii="Arial" w:hAnsi="Arial" w:cs="Arial"/>
          <w:sz w:val="24"/>
          <w:szCs w:val="24"/>
        </w:rPr>
        <w:t xml:space="preserve"> </w:t>
      </w:r>
      <w:r w:rsidR="00393728" w:rsidRPr="00393728">
        <w:rPr>
          <w:rFonts w:ascii="Arial" w:hAnsi="Arial" w:cs="Arial"/>
          <w:sz w:val="24"/>
          <w:szCs w:val="24"/>
        </w:rPr>
        <w:t xml:space="preserve">A pesquisa </w:t>
      </w:r>
      <w:r w:rsidR="00393728">
        <w:rPr>
          <w:rFonts w:ascii="Arial" w:hAnsi="Arial" w:cs="Arial"/>
          <w:sz w:val="24"/>
          <w:szCs w:val="24"/>
        </w:rPr>
        <w:t>revelou</w:t>
      </w:r>
      <w:r w:rsidR="00393728" w:rsidRPr="00393728">
        <w:rPr>
          <w:rFonts w:ascii="Arial" w:hAnsi="Arial" w:cs="Arial"/>
          <w:sz w:val="24"/>
          <w:szCs w:val="24"/>
        </w:rPr>
        <w:t xml:space="preserve"> a importância do endomarketing para motivação dos colaboradores e sugeriu um plano de marketing digital, beneficiando a empresa em termos de visibilidade e lucratividade.</w:t>
      </w:r>
    </w:p>
    <w:p w14:paraId="05554BB2" w14:textId="77777777" w:rsidR="004E76B5" w:rsidRPr="000B738C" w:rsidRDefault="004E76B5" w:rsidP="00117AF1">
      <w:pPr>
        <w:spacing w:after="0" w:line="240" w:lineRule="auto"/>
        <w:ind w:firstLine="709"/>
        <w:jc w:val="both"/>
        <w:rPr>
          <w:rFonts w:ascii="Arial" w:hAnsi="Arial" w:cs="Arial"/>
          <w:sz w:val="24"/>
          <w:szCs w:val="24"/>
        </w:rPr>
      </w:pPr>
    </w:p>
    <w:bookmarkEnd w:id="0"/>
    <w:p w14:paraId="6C254EB3" w14:textId="31AE9E2F" w:rsidR="004E76B5" w:rsidRDefault="004E76B5" w:rsidP="00B52EB8">
      <w:pPr>
        <w:pStyle w:val="texto-RESUMO"/>
        <w:rPr>
          <w:rFonts w:eastAsiaTheme="minorHAnsi"/>
          <w:lang w:eastAsia="en-US"/>
        </w:rPr>
      </w:pPr>
      <w:r w:rsidRPr="000B738C">
        <w:t>Palavras-chave: Ferramentas; Marketing; Rede</w:t>
      </w:r>
      <w:r w:rsidR="009D751D" w:rsidRPr="000B738C">
        <w:t>.</w:t>
      </w:r>
    </w:p>
    <w:p w14:paraId="12F737CF" w14:textId="77777777" w:rsidR="00B52EB8" w:rsidRPr="00B52EB8" w:rsidRDefault="00B52EB8" w:rsidP="00B52EB8">
      <w:pPr>
        <w:pStyle w:val="texto-RESUMO"/>
        <w:rPr>
          <w:rFonts w:eastAsiaTheme="minorHAnsi"/>
        </w:rPr>
      </w:pPr>
    </w:p>
    <w:p w14:paraId="6E4911D9" w14:textId="77777777" w:rsidR="004E76B5" w:rsidRPr="000B738C" w:rsidRDefault="004E76B5" w:rsidP="004E76B5">
      <w:pPr>
        <w:spacing w:after="0"/>
        <w:jc w:val="center"/>
        <w:rPr>
          <w:rFonts w:ascii="Arial" w:hAnsi="Arial" w:cs="Arial"/>
          <w:sz w:val="24"/>
          <w:szCs w:val="24"/>
        </w:rPr>
      </w:pPr>
      <w:r w:rsidRPr="000B738C">
        <w:rPr>
          <w:rFonts w:ascii="Arial" w:hAnsi="Arial" w:cs="Arial"/>
          <w:b/>
          <w:sz w:val="24"/>
          <w:szCs w:val="24"/>
        </w:rPr>
        <w:t>ABSTRACT</w:t>
      </w:r>
    </w:p>
    <w:p w14:paraId="043EB689" w14:textId="77777777" w:rsidR="004E76B5" w:rsidRPr="000B738C" w:rsidRDefault="004E76B5" w:rsidP="004E76B5">
      <w:pPr>
        <w:spacing w:after="0" w:line="360" w:lineRule="auto"/>
        <w:ind w:firstLine="709"/>
        <w:rPr>
          <w:rFonts w:ascii="Arial" w:hAnsi="Arial" w:cs="Arial"/>
          <w:b/>
          <w:sz w:val="24"/>
          <w:szCs w:val="24"/>
        </w:rPr>
      </w:pPr>
    </w:p>
    <w:p w14:paraId="4A04E10F" w14:textId="77777777" w:rsidR="00393728" w:rsidRPr="00393728" w:rsidRDefault="00F9417C" w:rsidP="00B52EB8">
      <w:pPr>
        <w:pStyle w:val="texto-RESUMO"/>
      </w:pPr>
      <w:r w:rsidRPr="000B738C">
        <w:t xml:space="preserve">Marketing </w:t>
      </w:r>
      <w:proofErr w:type="spellStart"/>
      <w:r w:rsidRPr="000B738C">
        <w:t>is</w:t>
      </w:r>
      <w:proofErr w:type="spellEnd"/>
      <w:r w:rsidRPr="000B738C">
        <w:t xml:space="preserve"> </w:t>
      </w:r>
      <w:proofErr w:type="spellStart"/>
      <w:r w:rsidRPr="000B738C">
        <w:t>an</w:t>
      </w:r>
      <w:proofErr w:type="spellEnd"/>
      <w:r w:rsidRPr="000B738C">
        <w:t xml:space="preserve"> </w:t>
      </w:r>
      <w:proofErr w:type="spellStart"/>
      <w:r w:rsidRPr="000B738C">
        <w:t>essential</w:t>
      </w:r>
      <w:proofErr w:type="spellEnd"/>
      <w:r w:rsidRPr="000B738C">
        <w:t xml:space="preserve"> tool for </w:t>
      </w:r>
      <w:proofErr w:type="spellStart"/>
      <w:r w:rsidRPr="000B738C">
        <w:t>all</w:t>
      </w:r>
      <w:proofErr w:type="spellEnd"/>
      <w:r w:rsidRPr="000B738C">
        <w:t xml:space="preserve"> </w:t>
      </w:r>
      <w:proofErr w:type="spellStart"/>
      <w:r w:rsidRPr="000B738C">
        <w:t>branches</w:t>
      </w:r>
      <w:proofErr w:type="spellEnd"/>
      <w:r w:rsidRPr="000B738C">
        <w:t xml:space="preserve"> </w:t>
      </w:r>
      <w:proofErr w:type="spellStart"/>
      <w:r w:rsidRPr="000B738C">
        <w:t>of</w:t>
      </w:r>
      <w:proofErr w:type="spellEnd"/>
      <w:r w:rsidRPr="000B738C">
        <w:t xml:space="preserve"> business, as it helps </w:t>
      </w:r>
      <w:proofErr w:type="spellStart"/>
      <w:r w:rsidRPr="000B738C">
        <w:t>to</w:t>
      </w:r>
      <w:proofErr w:type="spellEnd"/>
      <w:r w:rsidRPr="000B738C">
        <w:t xml:space="preserve"> </w:t>
      </w:r>
      <w:proofErr w:type="spellStart"/>
      <w:r w:rsidRPr="000B738C">
        <w:t>attract</w:t>
      </w:r>
      <w:proofErr w:type="spellEnd"/>
      <w:r w:rsidRPr="000B738C">
        <w:t xml:space="preserve"> </w:t>
      </w:r>
      <w:proofErr w:type="spellStart"/>
      <w:r w:rsidRPr="000B738C">
        <w:t>and</w:t>
      </w:r>
      <w:proofErr w:type="spellEnd"/>
      <w:r w:rsidRPr="000B738C">
        <w:t xml:space="preserve"> </w:t>
      </w:r>
      <w:proofErr w:type="spellStart"/>
      <w:r w:rsidRPr="000B738C">
        <w:t>retain</w:t>
      </w:r>
      <w:proofErr w:type="spellEnd"/>
      <w:r w:rsidRPr="000B738C">
        <w:t xml:space="preserve"> </w:t>
      </w:r>
      <w:proofErr w:type="spellStart"/>
      <w:r w:rsidRPr="000B738C">
        <w:t>customers</w:t>
      </w:r>
      <w:proofErr w:type="spellEnd"/>
      <w:r w:rsidRPr="000B738C">
        <w:t xml:space="preserve">, build </w:t>
      </w:r>
      <w:proofErr w:type="spellStart"/>
      <w:r w:rsidRPr="000B738C">
        <w:t>brand</w:t>
      </w:r>
      <w:proofErr w:type="spellEnd"/>
      <w:r w:rsidRPr="000B738C">
        <w:t xml:space="preserve"> </w:t>
      </w:r>
      <w:proofErr w:type="spellStart"/>
      <w:r w:rsidRPr="000B738C">
        <w:t>image</w:t>
      </w:r>
      <w:proofErr w:type="spellEnd"/>
      <w:r w:rsidRPr="000B738C">
        <w:t xml:space="preserve">, </w:t>
      </w:r>
      <w:proofErr w:type="spellStart"/>
      <w:r w:rsidRPr="000B738C">
        <w:t>differentiate</w:t>
      </w:r>
      <w:proofErr w:type="spellEnd"/>
      <w:r w:rsidRPr="000B738C">
        <w:t xml:space="preserve"> </w:t>
      </w:r>
      <w:proofErr w:type="spellStart"/>
      <w:r w:rsidRPr="000B738C">
        <w:t>from</w:t>
      </w:r>
      <w:proofErr w:type="spellEnd"/>
      <w:r w:rsidRPr="000B738C">
        <w:t xml:space="preserve"> </w:t>
      </w:r>
      <w:proofErr w:type="spellStart"/>
      <w:r w:rsidRPr="000B738C">
        <w:t>competitors</w:t>
      </w:r>
      <w:proofErr w:type="spellEnd"/>
      <w:r w:rsidRPr="000B738C">
        <w:t xml:space="preserve">, </w:t>
      </w:r>
      <w:proofErr w:type="spellStart"/>
      <w:r w:rsidRPr="000B738C">
        <w:t>boost</w:t>
      </w:r>
      <w:proofErr w:type="spellEnd"/>
      <w:r w:rsidRPr="000B738C">
        <w:t xml:space="preserve"> </w:t>
      </w:r>
      <w:proofErr w:type="spellStart"/>
      <w:r w:rsidRPr="000B738C">
        <w:t>sales</w:t>
      </w:r>
      <w:proofErr w:type="spellEnd"/>
      <w:r w:rsidRPr="000B738C">
        <w:t xml:space="preserve">, </w:t>
      </w:r>
      <w:proofErr w:type="spellStart"/>
      <w:r w:rsidRPr="000B738C">
        <w:t>and</w:t>
      </w:r>
      <w:proofErr w:type="spellEnd"/>
      <w:r w:rsidRPr="000B738C">
        <w:t xml:space="preserve"> improve </w:t>
      </w:r>
      <w:proofErr w:type="spellStart"/>
      <w:r w:rsidRPr="000B738C">
        <w:t>decision</w:t>
      </w:r>
      <w:proofErr w:type="spellEnd"/>
      <w:r w:rsidRPr="000B738C">
        <w:t xml:space="preserve">-making. </w:t>
      </w:r>
      <w:proofErr w:type="spellStart"/>
      <w:r w:rsidRPr="000B738C">
        <w:t>However</w:t>
      </w:r>
      <w:proofErr w:type="spellEnd"/>
      <w:r w:rsidRPr="000B738C">
        <w:t xml:space="preserve">, </w:t>
      </w:r>
      <w:proofErr w:type="spellStart"/>
      <w:r w:rsidRPr="000B738C">
        <w:t>many</w:t>
      </w:r>
      <w:proofErr w:type="spellEnd"/>
      <w:r w:rsidRPr="000B738C">
        <w:t xml:space="preserve"> </w:t>
      </w:r>
      <w:proofErr w:type="spellStart"/>
      <w:r w:rsidRPr="000B738C">
        <w:t>companies</w:t>
      </w:r>
      <w:proofErr w:type="spellEnd"/>
      <w:r w:rsidRPr="000B738C">
        <w:t xml:space="preserve"> </w:t>
      </w:r>
      <w:proofErr w:type="spellStart"/>
      <w:r w:rsidRPr="000B738C">
        <w:t>lack</w:t>
      </w:r>
      <w:proofErr w:type="spellEnd"/>
      <w:r w:rsidRPr="000B738C">
        <w:t xml:space="preserve"> </w:t>
      </w:r>
      <w:proofErr w:type="spellStart"/>
      <w:r w:rsidRPr="000B738C">
        <w:t>the</w:t>
      </w:r>
      <w:proofErr w:type="spellEnd"/>
      <w:r w:rsidRPr="000B738C">
        <w:t xml:space="preserve"> </w:t>
      </w:r>
      <w:proofErr w:type="spellStart"/>
      <w:r w:rsidRPr="000B738C">
        <w:t>culture</w:t>
      </w:r>
      <w:proofErr w:type="spellEnd"/>
      <w:r w:rsidRPr="000B738C">
        <w:t xml:space="preserve"> </w:t>
      </w:r>
      <w:proofErr w:type="spellStart"/>
      <w:r w:rsidRPr="000B738C">
        <w:t>of</w:t>
      </w:r>
      <w:proofErr w:type="spellEnd"/>
      <w:r w:rsidRPr="000B738C">
        <w:t xml:space="preserve"> </w:t>
      </w:r>
      <w:proofErr w:type="spellStart"/>
      <w:r w:rsidRPr="000B738C">
        <w:t>planning</w:t>
      </w:r>
      <w:proofErr w:type="spellEnd"/>
      <w:r w:rsidRPr="000B738C">
        <w:t xml:space="preserve"> </w:t>
      </w:r>
      <w:proofErr w:type="spellStart"/>
      <w:r w:rsidRPr="000B738C">
        <w:t>and</w:t>
      </w:r>
      <w:proofErr w:type="spellEnd"/>
      <w:r w:rsidRPr="000B738C">
        <w:t xml:space="preserve"> </w:t>
      </w:r>
      <w:proofErr w:type="spellStart"/>
      <w:r w:rsidRPr="000B738C">
        <w:t>executing</w:t>
      </w:r>
      <w:proofErr w:type="spellEnd"/>
      <w:r w:rsidRPr="000B738C">
        <w:t xml:space="preserve"> </w:t>
      </w:r>
      <w:proofErr w:type="spellStart"/>
      <w:r w:rsidRPr="000B738C">
        <w:t>effective</w:t>
      </w:r>
      <w:proofErr w:type="spellEnd"/>
      <w:r w:rsidRPr="000B738C">
        <w:t xml:space="preserve"> marketing </w:t>
      </w:r>
      <w:proofErr w:type="spellStart"/>
      <w:r w:rsidRPr="000B738C">
        <w:t>strategies</w:t>
      </w:r>
      <w:proofErr w:type="spellEnd"/>
      <w:r w:rsidRPr="000B738C">
        <w:t xml:space="preserve">, </w:t>
      </w:r>
      <w:proofErr w:type="spellStart"/>
      <w:r w:rsidRPr="000B738C">
        <w:t>which</w:t>
      </w:r>
      <w:proofErr w:type="spellEnd"/>
      <w:r w:rsidRPr="000B738C">
        <w:t xml:space="preserve"> </w:t>
      </w:r>
      <w:proofErr w:type="spellStart"/>
      <w:r w:rsidRPr="000B738C">
        <w:t>can</w:t>
      </w:r>
      <w:proofErr w:type="spellEnd"/>
      <w:r w:rsidRPr="000B738C">
        <w:t xml:space="preserve"> </w:t>
      </w:r>
      <w:proofErr w:type="spellStart"/>
      <w:r w:rsidRPr="000B738C">
        <w:t>compromise</w:t>
      </w:r>
      <w:proofErr w:type="spellEnd"/>
      <w:r w:rsidRPr="000B738C">
        <w:t xml:space="preserve"> </w:t>
      </w:r>
      <w:proofErr w:type="spellStart"/>
      <w:r w:rsidRPr="000B738C">
        <w:t>their</w:t>
      </w:r>
      <w:proofErr w:type="spellEnd"/>
      <w:r w:rsidRPr="000B738C">
        <w:t xml:space="preserve"> </w:t>
      </w:r>
      <w:proofErr w:type="spellStart"/>
      <w:r w:rsidRPr="000B738C">
        <w:t>survival</w:t>
      </w:r>
      <w:proofErr w:type="spellEnd"/>
      <w:r w:rsidRPr="000B738C">
        <w:t xml:space="preserve"> </w:t>
      </w:r>
      <w:proofErr w:type="spellStart"/>
      <w:r w:rsidRPr="000B738C">
        <w:t>and</w:t>
      </w:r>
      <w:proofErr w:type="spellEnd"/>
      <w:r w:rsidRPr="000B738C">
        <w:t xml:space="preserve"> </w:t>
      </w:r>
      <w:proofErr w:type="spellStart"/>
      <w:r w:rsidRPr="000B738C">
        <w:t>growth</w:t>
      </w:r>
      <w:proofErr w:type="spellEnd"/>
      <w:r w:rsidRPr="000B738C">
        <w:t xml:space="preserve"> in </w:t>
      </w:r>
      <w:proofErr w:type="spellStart"/>
      <w:r w:rsidRPr="000B738C">
        <w:t>the</w:t>
      </w:r>
      <w:proofErr w:type="spellEnd"/>
      <w:r w:rsidRPr="000B738C">
        <w:t xml:space="preserve"> </w:t>
      </w:r>
      <w:proofErr w:type="spellStart"/>
      <w:r w:rsidRPr="000B738C">
        <w:t>market</w:t>
      </w:r>
      <w:proofErr w:type="spellEnd"/>
      <w:r w:rsidRPr="000B738C">
        <w:t xml:space="preserve">. </w:t>
      </w:r>
      <w:proofErr w:type="spellStart"/>
      <w:r w:rsidRPr="000B738C">
        <w:t>This</w:t>
      </w:r>
      <w:proofErr w:type="spellEnd"/>
      <w:r w:rsidRPr="000B738C">
        <w:t xml:space="preserve"> </w:t>
      </w:r>
      <w:proofErr w:type="spellStart"/>
      <w:r w:rsidRPr="000B738C">
        <w:t>research</w:t>
      </w:r>
      <w:proofErr w:type="spellEnd"/>
      <w:r w:rsidRPr="000B738C">
        <w:t xml:space="preserve"> </w:t>
      </w:r>
      <w:proofErr w:type="spellStart"/>
      <w:r w:rsidRPr="000B738C">
        <w:t>aimed</w:t>
      </w:r>
      <w:proofErr w:type="spellEnd"/>
      <w:r w:rsidRPr="000B738C">
        <w:t xml:space="preserve"> </w:t>
      </w:r>
      <w:proofErr w:type="spellStart"/>
      <w:r w:rsidRPr="000B738C">
        <w:t>to</w:t>
      </w:r>
      <w:proofErr w:type="spellEnd"/>
      <w:r w:rsidRPr="000B738C">
        <w:t xml:space="preserve"> </w:t>
      </w:r>
      <w:proofErr w:type="spellStart"/>
      <w:r w:rsidRPr="000B738C">
        <w:t>propose</w:t>
      </w:r>
      <w:proofErr w:type="spellEnd"/>
      <w:r w:rsidRPr="000B738C">
        <w:t xml:space="preserve"> marketing tools </w:t>
      </w:r>
      <w:proofErr w:type="spellStart"/>
      <w:r w:rsidRPr="000B738C">
        <w:t>to</w:t>
      </w:r>
      <w:proofErr w:type="spellEnd"/>
      <w:r w:rsidRPr="000B738C">
        <w:t xml:space="preserve"> </w:t>
      </w:r>
      <w:proofErr w:type="spellStart"/>
      <w:r w:rsidRPr="000B738C">
        <w:t>contribute</w:t>
      </w:r>
      <w:proofErr w:type="spellEnd"/>
      <w:r w:rsidRPr="000B738C">
        <w:t xml:space="preserve"> </w:t>
      </w:r>
      <w:proofErr w:type="spellStart"/>
      <w:r w:rsidRPr="000B738C">
        <w:t>to</w:t>
      </w:r>
      <w:proofErr w:type="spellEnd"/>
      <w:r w:rsidRPr="000B738C">
        <w:t xml:space="preserve"> </w:t>
      </w:r>
      <w:proofErr w:type="spellStart"/>
      <w:r w:rsidRPr="000B738C">
        <w:t>the</w:t>
      </w:r>
      <w:proofErr w:type="spellEnd"/>
      <w:r w:rsidRPr="000B738C">
        <w:t xml:space="preserve"> </w:t>
      </w:r>
      <w:proofErr w:type="spellStart"/>
      <w:r w:rsidRPr="000B738C">
        <w:t>development</w:t>
      </w:r>
      <w:proofErr w:type="spellEnd"/>
      <w:r w:rsidRPr="000B738C">
        <w:t xml:space="preserve"> </w:t>
      </w:r>
      <w:proofErr w:type="spellStart"/>
      <w:r w:rsidRPr="000B738C">
        <w:t>of</w:t>
      </w:r>
      <w:proofErr w:type="spellEnd"/>
      <w:r w:rsidRPr="000B738C">
        <w:t xml:space="preserve"> </w:t>
      </w:r>
      <w:proofErr w:type="spellStart"/>
      <w:r w:rsidRPr="000B738C">
        <w:t>the</w:t>
      </w:r>
      <w:proofErr w:type="spellEnd"/>
      <w:r w:rsidRPr="000B738C">
        <w:t xml:space="preserve"> </w:t>
      </w:r>
      <w:proofErr w:type="spellStart"/>
      <w:r w:rsidRPr="000B738C">
        <w:t>franchised</w:t>
      </w:r>
      <w:proofErr w:type="spellEnd"/>
      <w:r w:rsidRPr="000B738C">
        <w:t xml:space="preserve"> </w:t>
      </w:r>
      <w:proofErr w:type="spellStart"/>
      <w:r w:rsidRPr="000B738C">
        <w:t>pharmacy</w:t>
      </w:r>
      <w:proofErr w:type="spellEnd"/>
      <w:r w:rsidRPr="000B738C">
        <w:t xml:space="preserve"> </w:t>
      </w:r>
      <w:proofErr w:type="spellStart"/>
      <w:r w:rsidRPr="000B738C">
        <w:t>of</w:t>
      </w:r>
      <w:proofErr w:type="spellEnd"/>
      <w:r w:rsidRPr="000B738C">
        <w:t xml:space="preserve"> Rede Tchê Farmácias, </w:t>
      </w:r>
      <w:proofErr w:type="spellStart"/>
      <w:r w:rsidRPr="000B738C">
        <w:t>located</w:t>
      </w:r>
      <w:proofErr w:type="spellEnd"/>
      <w:r w:rsidRPr="000B738C">
        <w:t xml:space="preserve"> in </w:t>
      </w:r>
      <w:proofErr w:type="spellStart"/>
      <w:r w:rsidRPr="000B738C">
        <w:t>the</w:t>
      </w:r>
      <w:proofErr w:type="spellEnd"/>
      <w:r w:rsidRPr="000B738C">
        <w:t xml:space="preserve"> </w:t>
      </w:r>
      <w:proofErr w:type="spellStart"/>
      <w:r w:rsidRPr="000B738C">
        <w:t>city</w:t>
      </w:r>
      <w:proofErr w:type="spellEnd"/>
      <w:r w:rsidRPr="000B738C">
        <w:t xml:space="preserve"> </w:t>
      </w:r>
      <w:proofErr w:type="spellStart"/>
      <w:r w:rsidRPr="000B738C">
        <w:t>of</w:t>
      </w:r>
      <w:proofErr w:type="spellEnd"/>
      <w:r w:rsidRPr="000B738C">
        <w:t xml:space="preserve"> Santiago, RS, </w:t>
      </w:r>
      <w:proofErr w:type="spellStart"/>
      <w:r w:rsidRPr="000B738C">
        <w:t>Brazil</w:t>
      </w:r>
      <w:proofErr w:type="spellEnd"/>
      <w:r w:rsidRPr="000B738C">
        <w:t xml:space="preserve">. It </w:t>
      </w:r>
      <w:proofErr w:type="spellStart"/>
      <w:r w:rsidRPr="000B738C">
        <w:t>is</w:t>
      </w:r>
      <w:proofErr w:type="spellEnd"/>
      <w:r w:rsidRPr="000B738C">
        <w:t xml:space="preserve"> </w:t>
      </w:r>
      <w:proofErr w:type="spellStart"/>
      <w:r w:rsidRPr="000B738C">
        <w:t>characterized</w:t>
      </w:r>
      <w:proofErr w:type="spellEnd"/>
      <w:r w:rsidRPr="000B738C">
        <w:t xml:space="preserve"> as a </w:t>
      </w:r>
      <w:proofErr w:type="spellStart"/>
      <w:r w:rsidRPr="000B738C">
        <w:t>qualitative</w:t>
      </w:r>
      <w:proofErr w:type="spellEnd"/>
      <w:r w:rsidRPr="000B738C">
        <w:t xml:space="preserve"> </w:t>
      </w:r>
      <w:proofErr w:type="spellStart"/>
      <w:r w:rsidRPr="000B738C">
        <w:t>study</w:t>
      </w:r>
      <w:proofErr w:type="spellEnd"/>
      <w:r w:rsidRPr="000B738C">
        <w:t xml:space="preserve"> </w:t>
      </w:r>
      <w:proofErr w:type="spellStart"/>
      <w:r w:rsidRPr="000B738C">
        <w:t>with</w:t>
      </w:r>
      <w:proofErr w:type="spellEnd"/>
      <w:r w:rsidRPr="000B738C">
        <w:t xml:space="preserve"> a </w:t>
      </w:r>
      <w:proofErr w:type="spellStart"/>
      <w:r w:rsidRPr="000B738C">
        <w:t>theoretical</w:t>
      </w:r>
      <w:proofErr w:type="spellEnd"/>
      <w:r w:rsidRPr="000B738C">
        <w:t>/</w:t>
      </w:r>
      <w:proofErr w:type="spellStart"/>
      <w:r w:rsidRPr="000B738C">
        <w:t>empirical</w:t>
      </w:r>
      <w:proofErr w:type="spellEnd"/>
      <w:r w:rsidRPr="000B738C">
        <w:t xml:space="preserve"> </w:t>
      </w:r>
      <w:proofErr w:type="spellStart"/>
      <w:r w:rsidRPr="000B738C">
        <w:t>nature</w:t>
      </w:r>
      <w:proofErr w:type="spellEnd"/>
      <w:r w:rsidRPr="000B738C">
        <w:t xml:space="preserve">. Data </w:t>
      </w:r>
      <w:proofErr w:type="spellStart"/>
      <w:r w:rsidRPr="000B738C">
        <w:t>collection</w:t>
      </w:r>
      <w:proofErr w:type="spellEnd"/>
      <w:r w:rsidRPr="000B738C">
        <w:t xml:space="preserve"> </w:t>
      </w:r>
      <w:proofErr w:type="spellStart"/>
      <w:r w:rsidRPr="000B738C">
        <w:t>was</w:t>
      </w:r>
      <w:proofErr w:type="spellEnd"/>
      <w:r w:rsidRPr="000B738C">
        <w:t xml:space="preserve"> </w:t>
      </w:r>
      <w:proofErr w:type="spellStart"/>
      <w:r w:rsidRPr="000B738C">
        <w:t>carried</w:t>
      </w:r>
      <w:proofErr w:type="spellEnd"/>
      <w:r w:rsidRPr="000B738C">
        <w:t xml:space="preserve"> out </w:t>
      </w:r>
      <w:proofErr w:type="spellStart"/>
      <w:r w:rsidRPr="000B738C">
        <w:t>through</w:t>
      </w:r>
      <w:proofErr w:type="spellEnd"/>
      <w:r w:rsidRPr="000B738C">
        <w:t xml:space="preserve"> </w:t>
      </w:r>
      <w:proofErr w:type="spellStart"/>
      <w:r w:rsidRPr="000B738C">
        <w:t>exploratory</w:t>
      </w:r>
      <w:proofErr w:type="spellEnd"/>
      <w:r w:rsidRPr="000B738C">
        <w:t xml:space="preserve">, </w:t>
      </w:r>
      <w:proofErr w:type="spellStart"/>
      <w:r w:rsidRPr="000B738C">
        <w:t>descriptive</w:t>
      </w:r>
      <w:proofErr w:type="spellEnd"/>
      <w:r w:rsidRPr="000B738C">
        <w:t xml:space="preserve">, </w:t>
      </w:r>
      <w:proofErr w:type="spellStart"/>
      <w:r w:rsidRPr="000B738C">
        <w:t>and</w:t>
      </w:r>
      <w:proofErr w:type="spellEnd"/>
      <w:r w:rsidRPr="000B738C">
        <w:t xml:space="preserve"> </w:t>
      </w:r>
      <w:proofErr w:type="spellStart"/>
      <w:r w:rsidRPr="000B738C">
        <w:t>explanatory</w:t>
      </w:r>
      <w:proofErr w:type="spellEnd"/>
      <w:r w:rsidRPr="000B738C">
        <w:t xml:space="preserve"> </w:t>
      </w:r>
      <w:proofErr w:type="spellStart"/>
      <w:r w:rsidRPr="000B738C">
        <w:t>research</w:t>
      </w:r>
      <w:proofErr w:type="spellEnd"/>
      <w:r w:rsidRPr="000B738C">
        <w:t xml:space="preserve">. As for </w:t>
      </w:r>
      <w:proofErr w:type="spellStart"/>
      <w:r w:rsidRPr="000B738C">
        <w:t>technical</w:t>
      </w:r>
      <w:proofErr w:type="spellEnd"/>
      <w:r w:rsidRPr="000B738C">
        <w:t xml:space="preserve"> procedures, </w:t>
      </w:r>
      <w:proofErr w:type="spellStart"/>
      <w:r w:rsidRPr="000B738C">
        <w:t>bibliographic</w:t>
      </w:r>
      <w:proofErr w:type="spellEnd"/>
      <w:r w:rsidRPr="000B738C">
        <w:t xml:space="preserve"> </w:t>
      </w:r>
      <w:proofErr w:type="spellStart"/>
      <w:r w:rsidRPr="000B738C">
        <w:t>research</w:t>
      </w:r>
      <w:proofErr w:type="spellEnd"/>
      <w:r w:rsidRPr="000B738C">
        <w:t xml:space="preserve"> </w:t>
      </w:r>
      <w:proofErr w:type="spellStart"/>
      <w:r w:rsidRPr="000B738C">
        <w:t>and</w:t>
      </w:r>
      <w:proofErr w:type="spellEnd"/>
      <w:r w:rsidRPr="000B738C">
        <w:t xml:space="preserve"> case </w:t>
      </w:r>
      <w:proofErr w:type="spellStart"/>
      <w:r w:rsidRPr="000B738C">
        <w:t>study</w:t>
      </w:r>
      <w:proofErr w:type="spellEnd"/>
      <w:r w:rsidRPr="000B738C">
        <w:t xml:space="preserve"> </w:t>
      </w:r>
      <w:proofErr w:type="spellStart"/>
      <w:r w:rsidRPr="000B738C">
        <w:t>were</w:t>
      </w:r>
      <w:proofErr w:type="spellEnd"/>
      <w:r w:rsidRPr="000B738C">
        <w:t xml:space="preserve"> </w:t>
      </w:r>
      <w:proofErr w:type="spellStart"/>
      <w:r w:rsidRPr="000B738C">
        <w:t>conducted</w:t>
      </w:r>
      <w:proofErr w:type="spellEnd"/>
      <w:r w:rsidRPr="000B738C">
        <w:t xml:space="preserve">. The </w:t>
      </w:r>
      <w:proofErr w:type="spellStart"/>
      <w:r w:rsidRPr="000B738C">
        <w:t>mentioned</w:t>
      </w:r>
      <w:proofErr w:type="spellEnd"/>
      <w:r w:rsidRPr="000B738C">
        <w:t xml:space="preserve"> </w:t>
      </w:r>
      <w:proofErr w:type="spellStart"/>
      <w:r w:rsidRPr="000B738C">
        <w:t>topic</w:t>
      </w:r>
      <w:proofErr w:type="spellEnd"/>
      <w:r w:rsidRPr="000B738C">
        <w:t xml:space="preserve"> </w:t>
      </w:r>
      <w:proofErr w:type="spellStart"/>
      <w:r w:rsidRPr="000B738C">
        <w:t>is</w:t>
      </w:r>
      <w:proofErr w:type="spellEnd"/>
      <w:r w:rsidRPr="000B738C">
        <w:t xml:space="preserve"> </w:t>
      </w:r>
      <w:proofErr w:type="spellStart"/>
      <w:r w:rsidRPr="000B738C">
        <w:t>relevant</w:t>
      </w:r>
      <w:proofErr w:type="spellEnd"/>
      <w:r w:rsidRPr="000B738C">
        <w:t xml:space="preserve"> </w:t>
      </w:r>
      <w:proofErr w:type="spellStart"/>
      <w:r w:rsidRPr="000B738C">
        <w:t>to</w:t>
      </w:r>
      <w:proofErr w:type="spellEnd"/>
      <w:r w:rsidRPr="000B738C">
        <w:t xml:space="preserve"> Machado de Assis </w:t>
      </w:r>
      <w:proofErr w:type="spellStart"/>
      <w:r w:rsidRPr="000B738C">
        <w:t>Institution</w:t>
      </w:r>
      <w:proofErr w:type="spellEnd"/>
      <w:r w:rsidRPr="000B738C">
        <w:t xml:space="preserve">, as it </w:t>
      </w:r>
      <w:proofErr w:type="spellStart"/>
      <w:r w:rsidRPr="000B738C">
        <w:t>may</w:t>
      </w:r>
      <w:proofErr w:type="spellEnd"/>
      <w:r w:rsidRPr="000B738C">
        <w:t xml:space="preserve"> </w:t>
      </w:r>
      <w:proofErr w:type="spellStart"/>
      <w:r w:rsidRPr="000B738C">
        <w:t>contribute</w:t>
      </w:r>
      <w:proofErr w:type="spellEnd"/>
      <w:r w:rsidRPr="000B738C">
        <w:t xml:space="preserve"> </w:t>
      </w:r>
      <w:proofErr w:type="spellStart"/>
      <w:r w:rsidRPr="000B738C">
        <w:t>to</w:t>
      </w:r>
      <w:proofErr w:type="spellEnd"/>
      <w:r w:rsidRPr="000B738C">
        <w:t xml:space="preserve"> </w:t>
      </w:r>
      <w:proofErr w:type="spellStart"/>
      <w:r w:rsidRPr="000B738C">
        <w:t>knowledge</w:t>
      </w:r>
      <w:proofErr w:type="spellEnd"/>
      <w:r w:rsidRPr="000B738C">
        <w:t xml:space="preserve"> </w:t>
      </w:r>
      <w:proofErr w:type="spellStart"/>
      <w:r w:rsidRPr="000B738C">
        <w:t>acquisition</w:t>
      </w:r>
      <w:proofErr w:type="spellEnd"/>
      <w:r w:rsidRPr="000B738C">
        <w:t xml:space="preserve"> for </w:t>
      </w:r>
      <w:proofErr w:type="spellStart"/>
      <w:r w:rsidRPr="000B738C">
        <w:t>various</w:t>
      </w:r>
      <w:proofErr w:type="spellEnd"/>
      <w:r w:rsidRPr="000B738C">
        <w:t xml:space="preserve"> </w:t>
      </w:r>
      <w:proofErr w:type="spellStart"/>
      <w:r w:rsidRPr="000B738C">
        <w:t>students</w:t>
      </w:r>
      <w:proofErr w:type="spellEnd"/>
      <w:r w:rsidRPr="000B738C">
        <w:t xml:space="preserve"> in </w:t>
      </w:r>
      <w:proofErr w:type="spellStart"/>
      <w:r w:rsidRPr="000B738C">
        <w:t>the</w:t>
      </w:r>
      <w:proofErr w:type="spellEnd"/>
      <w:r w:rsidRPr="000B738C">
        <w:t xml:space="preserve"> </w:t>
      </w:r>
      <w:proofErr w:type="spellStart"/>
      <w:r w:rsidRPr="000B738C">
        <w:t>fields</w:t>
      </w:r>
      <w:proofErr w:type="spellEnd"/>
      <w:r w:rsidRPr="000B738C">
        <w:t xml:space="preserve"> </w:t>
      </w:r>
      <w:proofErr w:type="spellStart"/>
      <w:r w:rsidRPr="000B738C">
        <w:t>of</w:t>
      </w:r>
      <w:proofErr w:type="spellEnd"/>
      <w:r w:rsidRPr="000B738C">
        <w:t xml:space="preserve"> </w:t>
      </w:r>
      <w:proofErr w:type="spellStart"/>
      <w:r w:rsidRPr="000B738C">
        <w:t>administration</w:t>
      </w:r>
      <w:proofErr w:type="spellEnd"/>
      <w:r w:rsidRPr="000B738C">
        <w:t xml:space="preserve"> </w:t>
      </w:r>
      <w:proofErr w:type="spellStart"/>
      <w:r w:rsidRPr="000B738C">
        <w:t>and</w:t>
      </w:r>
      <w:proofErr w:type="spellEnd"/>
      <w:r w:rsidRPr="000B738C">
        <w:t xml:space="preserve"> </w:t>
      </w:r>
      <w:proofErr w:type="spellStart"/>
      <w:r w:rsidRPr="000B738C">
        <w:t>accounting</w:t>
      </w:r>
      <w:proofErr w:type="spellEnd"/>
      <w:r w:rsidRPr="000B738C">
        <w:t xml:space="preserve">, </w:t>
      </w:r>
      <w:proofErr w:type="spellStart"/>
      <w:r w:rsidRPr="000B738C">
        <w:t>and</w:t>
      </w:r>
      <w:proofErr w:type="spellEnd"/>
      <w:r w:rsidRPr="000B738C">
        <w:t xml:space="preserve"> </w:t>
      </w:r>
      <w:proofErr w:type="spellStart"/>
      <w:r w:rsidRPr="000B738C">
        <w:t>has</w:t>
      </w:r>
      <w:proofErr w:type="spellEnd"/>
      <w:r w:rsidRPr="000B738C">
        <w:t xml:space="preserve"> </w:t>
      </w:r>
      <w:proofErr w:type="spellStart"/>
      <w:r w:rsidRPr="000B738C">
        <w:t>the</w:t>
      </w:r>
      <w:proofErr w:type="spellEnd"/>
      <w:r w:rsidRPr="000B738C">
        <w:t xml:space="preserve"> </w:t>
      </w:r>
      <w:proofErr w:type="spellStart"/>
      <w:r w:rsidRPr="000B738C">
        <w:t>potential</w:t>
      </w:r>
      <w:proofErr w:type="spellEnd"/>
      <w:r w:rsidRPr="000B738C">
        <w:t xml:space="preserve"> </w:t>
      </w:r>
      <w:proofErr w:type="spellStart"/>
      <w:r w:rsidRPr="000B738C">
        <w:t>to</w:t>
      </w:r>
      <w:proofErr w:type="spellEnd"/>
      <w:r w:rsidRPr="000B738C">
        <w:t xml:space="preserve"> </w:t>
      </w:r>
      <w:proofErr w:type="spellStart"/>
      <w:r w:rsidRPr="000B738C">
        <w:t>assist</w:t>
      </w:r>
      <w:proofErr w:type="spellEnd"/>
      <w:r w:rsidRPr="000B738C">
        <w:t xml:space="preserve"> </w:t>
      </w:r>
      <w:proofErr w:type="spellStart"/>
      <w:r w:rsidRPr="000B738C">
        <w:t>incubated</w:t>
      </w:r>
      <w:proofErr w:type="spellEnd"/>
      <w:r w:rsidRPr="000B738C">
        <w:t xml:space="preserve"> </w:t>
      </w:r>
      <w:proofErr w:type="spellStart"/>
      <w:r w:rsidRPr="000B738C">
        <w:t>companies</w:t>
      </w:r>
      <w:proofErr w:type="spellEnd"/>
      <w:r w:rsidRPr="000B738C">
        <w:t xml:space="preserve"> </w:t>
      </w:r>
      <w:proofErr w:type="spellStart"/>
      <w:r w:rsidRPr="000B738C">
        <w:t>at</w:t>
      </w:r>
      <w:proofErr w:type="spellEnd"/>
      <w:r w:rsidRPr="000B738C">
        <w:t xml:space="preserve"> IATI.</w:t>
      </w:r>
      <w:r w:rsidR="00393728">
        <w:t xml:space="preserve"> </w:t>
      </w:r>
      <w:r w:rsidR="00393728" w:rsidRPr="00393728">
        <w:t xml:space="preserve">The </w:t>
      </w:r>
      <w:proofErr w:type="spellStart"/>
      <w:r w:rsidR="00393728" w:rsidRPr="00393728">
        <w:t>research</w:t>
      </w:r>
      <w:proofErr w:type="spellEnd"/>
      <w:r w:rsidR="00393728" w:rsidRPr="00393728">
        <w:t xml:space="preserve"> </w:t>
      </w:r>
      <w:proofErr w:type="spellStart"/>
      <w:r w:rsidR="00393728" w:rsidRPr="00393728">
        <w:t>revealed</w:t>
      </w:r>
      <w:proofErr w:type="spellEnd"/>
      <w:r w:rsidR="00393728" w:rsidRPr="00393728">
        <w:t xml:space="preserve"> </w:t>
      </w:r>
      <w:proofErr w:type="spellStart"/>
      <w:r w:rsidR="00393728" w:rsidRPr="00393728">
        <w:t>the</w:t>
      </w:r>
      <w:proofErr w:type="spellEnd"/>
      <w:r w:rsidR="00393728" w:rsidRPr="00393728">
        <w:t xml:space="preserve"> </w:t>
      </w:r>
      <w:proofErr w:type="spellStart"/>
      <w:r w:rsidR="00393728" w:rsidRPr="00393728">
        <w:t>importance</w:t>
      </w:r>
      <w:proofErr w:type="spellEnd"/>
      <w:r w:rsidR="00393728" w:rsidRPr="00393728">
        <w:t xml:space="preserve"> </w:t>
      </w:r>
      <w:proofErr w:type="spellStart"/>
      <w:r w:rsidR="00393728" w:rsidRPr="00393728">
        <w:t>of</w:t>
      </w:r>
      <w:proofErr w:type="spellEnd"/>
      <w:r w:rsidR="00393728" w:rsidRPr="00393728">
        <w:t xml:space="preserve"> </w:t>
      </w:r>
      <w:proofErr w:type="spellStart"/>
      <w:r w:rsidR="00393728" w:rsidRPr="00393728">
        <w:t>internal</w:t>
      </w:r>
      <w:proofErr w:type="spellEnd"/>
      <w:r w:rsidR="00393728" w:rsidRPr="00393728">
        <w:t xml:space="preserve"> marketing for </w:t>
      </w:r>
      <w:proofErr w:type="spellStart"/>
      <w:r w:rsidR="00393728" w:rsidRPr="00393728">
        <w:lastRenderedPageBreak/>
        <w:t>employee</w:t>
      </w:r>
      <w:proofErr w:type="spellEnd"/>
      <w:r w:rsidR="00393728" w:rsidRPr="00393728">
        <w:t xml:space="preserve"> </w:t>
      </w:r>
      <w:proofErr w:type="spellStart"/>
      <w:r w:rsidR="00393728" w:rsidRPr="00393728">
        <w:t>motivation</w:t>
      </w:r>
      <w:proofErr w:type="spellEnd"/>
      <w:r w:rsidR="00393728" w:rsidRPr="00393728">
        <w:t xml:space="preserve"> </w:t>
      </w:r>
      <w:proofErr w:type="spellStart"/>
      <w:r w:rsidR="00393728" w:rsidRPr="00393728">
        <w:t>and</w:t>
      </w:r>
      <w:proofErr w:type="spellEnd"/>
      <w:r w:rsidR="00393728" w:rsidRPr="00393728">
        <w:t xml:space="preserve"> </w:t>
      </w:r>
      <w:proofErr w:type="spellStart"/>
      <w:r w:rsidR="00393728" w:rsidRPr="00393728">
        <w:t>suggested</w:t>
      </w:r>
      <w:proofErr w:type="spellEnd"/>
      <w:r w:rsidR="00393728" w:rsidRPr="00393728">
        <w:t xml:space="preserve"> a digital marketing </w:t>
      </w:r>
      <w:proofErr w:type="spellStart"/>
      <w:r w:rsidR="00393728" w:rsidRPr="00393728">
        <w:t>plan</w:t>
      </w:r>
      <w:proofErr w:type="spellEnd"/>
      <w:r w:rsidR="00393728" w:rsidRPr="00393728">
        <w:t xml:space="preserve">, </w:t>
      </w:r>
      <w:proofErr w:type="spellStart"/>
      <w:r w:rsidR="00393728" w:rsidRPr="00393728">
        <w:t>benefiting</w:t>
      </w:r>
      <w:proofErr w:type="spellEnd"/>
      <w:r w:rsidR="00393728" w:rsidRPr="00393728">
        <w:t xml:space="preserve"> </w:t>
      </w:r>
      <w:proofErr w:type="spellStart"/>
      <w:r w:rsidR="00393728" w:rsidRPr="00393728">
        <w:t>the</w:t>
      </w:r>
      <w:proofErr w:type="spellEnd"/>
      <w:r w:rsidR="00393728" w:rsidRPr="00393728">
        <w:t xml:space="preserve"> </w:t>
      </w:r>
      <w:proofErr w:type="spellStart"/>
      <w:r w:rsidR="00393728" w:rsidRPr="00393728">
        <w:t>company</w:t>
      </w:r>
      <w:proofErr w:type="spellEnd"/>
      <w:r w:rsidR="00393728" w:rsidRPr="00393728">
        <w:t xml:space="preserve"> in </w:t>
      </w:r>
      <w:proofErr w:type="spellStart"/>
      <w:r w:rsidR="00393728" w:rsidRPr="00393728">
        <w:t>terms</w:t>
      </w:r>
      <w:proofErr w:type="spellEnd"/>
      <w:r w:rsidR="00393728" w:rsidRPr="00393728">
        <w:t xml:space="preserve"> </w:t>
      </w:r>
      <w:proofErr w:type="spellStart"/>
      <w:r w:rsidR="00393728" w:rsidRPr="00393728">
        <w:t>of</w:t>
      </w:r>
      <w:proofErr w:type="spellEnd"/>
      <w:r w:rsidR="00393728" w:rsidRPr="00393728">
        <w:t xml:space="preserve"> </w:t>
      </w:r>
      <w:proofErr w:type="spellStart"/>
      <w:r w:rsidR="00393728" w:rsidRPr="00393728">
        <w:t>visibility</w:t>
      </w:r>
      <w:proofErr w:type="spellEnd"/>
      <w:r w:rsidR="00393728" w:rsidRPr="00393728">
        <w:t xml:space="preserve"> </w:t>
      </w:r>
      <w:proofErr w:type="spellStart"/>
      <w:r w:rsidR="00393728" w:rsidRPr="00393728">
        <w:t>and</w:t>
      </w:r>
      <w:proofErr w:type="spellEnd"/>
      <w:r w:rsidR="00393728" w:rsidRPr="00393728">
        <w:t xml:space="preserve"> </w:t>
      </w:r>
      <w:proofErr w:type="spellStart"/>
      <w:r w:rsidR="00393728" w:rsidRPr="00393728">
        <w:t>profitability</w:t>
      </w:r>
      <w:proofErr w:type="spellEnd"/>
      <w:r w:rsidR="00393728" w:rsidRPr="00393728">
        <w:t>.</w:t>
      </w:r>
    </w:p>
    <w:p w14:paraId="02B34EE3" w14:textId="77777777" w:rsidR="00F9417C" w:rsidRPr="000B738C" w:rsidRDefault="00F9417C" w:rsidP="004E76B5">
      <w:pPr>
        <w:spacing w:after="0"/>
        <w:ind w:firstLine="709"/>
        <w:rPr>
          <w:rFonts w:ascii="Arial" w:eastAsia="Times New Roman" w:hAnsi="Arial" w:cs="Arial"/>
          <w:sz w:val="24"/>
          <w:szCs w:val="24"/>
          <w:lang w:eastAsia="pt-BR"/>
        </w:rPr>
      </w:pPr>
    </w:p>
    <w:p w14:paraId="4411F3FC" w14:textId="54464508" w:rsidR="004E76B5" w:rsidRDefault="004E76B5" w:rsidP="004E76B5">
      <w:pPr>
        <w:spacing w:after="0"/>
        <w:ind w:firstLine="709"/>
        <w:rPr>
          <w:rFonts w:ascii="Arial" w:eastAsia="Times New Roman" w:hAnsi="Arial" w:cs="Arial"/>
          <w:sz w:val="24"/>
          <w:szCs w:val="24"/>
          <w:lang w:eastAsia="pt-BR"/>
        </w:rPr>
      </w:pPr>
      <w:r w:rsidRPr="000B738C">
        <w:rPr>
          <w:rFonts w:ascii="Arial" w:eastAsia="Times New Roman" w:hAnsi="Arial" w:cs="Arial"/>
          <w:sz w:val="24"/>
          <w:szCs w:val="24"/>
          <w:lang w:eastAsia="pt-BR"/>
        </w:rPr>
        <w:t>Keywords: Tools; Marketing; Network</w:t>
      </w:r>
      <w:r w:rsidR="00A166BE">
        <w:rPr>
          <w:rFonts w:ascii="Arial" w:eastAsia="Times New Roman" w:hAnsi="Arial" w:cs="Arial"/>
          <w:sz w:val="24"/>
          <w:szCs w:val="24"/>
          <w:lang w:eastAsia="pt-BR"/>
        </w:rPr>
        <w:t>.</w:t>
      </w:r>
    </w:p>
    <w:p w14:paraId="0C11FB19" w14:textId="77777777" w:rsidR="00A166BE" w:rsidRPr="000B738C" w:rsidRDefault="00A166BE" w:rsidP="00B52EB8">
      <w:pPr>
        <w:spacing w:after="0" w:line="360" w:lineRule="auto"/>
        <w:ind w:firstLine="709"/>
        <w:rPr>
          <w:rFonts w:ascii="Arial" w:eastAsia="Times New Roman" w:hAnsi="Arial" w:cs="Arial"/>
          <w:sz w:val="24"/>
          <w:szCs w:val="24"/>
          <w:lang w:eastAsia="pt-BR"/>
        </w:rPr>
      </w:pPr>
    </w:p>
    <w:p w14:paraId="58B4C0A0" w14:textId="77777777" w:rsidR="002B3476" w:rsidRPr="000B738C" w:rsidRDefault="002B3476" w:rsidP="00235FFE">
      <w:pPr>
        <w:widowControl w:val="0"/>
        <w:tabs>
          <w:tab w:val="left" w:pos="3240"/>
        </w:tabs>
        <w:spacing w:after="0" w:line="240" w:lineRule="auto"/>
        <w:jc w:val="center"/>
        <w:rPr>
          <w:rFonts w:ascii="Arial" w:hAnsi="Arial" w:cs="Arial"/>
          <w:b/>
          <w:sz w:val="24"/>
          <w:szCs w:val="24"/>
        </w:rPr>
      </w:pPr>
      <w:r w:rsidRPr="000B738C">
        <w:rPr>
          <w:rFonts w:ascii="Arial" w:hAnsi="Arial" w:cs="Arial"/>
          <w:b/>
          <w:sz w:val="24"/>
          <w:szCs w:val="24"/>
        </w:rPr>
        <w:t>INTRODUÇÃO</w:t>
      </w:r>
    </w:p>
    <w:p w14:paraId="37460467" w14:textId="77777777" w:rsidR="00DF71F9" w:rsidRPr="000B738C" w:rsidRDefault="00DF71F9" w:rsidP="00362C5B">
      <w:pPr>
        <w:spacing w:after="0" w:line="360" w:lineRule="auto"/>
        <w:ind w:firstLine="709"/>
        <w:jc w:val="both"/>
        <w:rPr>
          <w:rFonts w:ascii="Arial" w:hAnsi="Arial" w:cs="Arial"/>
          <w:sz w:val="24"/>
          <w:szCs w:val="24"/>
        </w:rPr>
      </w:pPr>
      <w:bookmarkStart w:id="1" w:name="_Toc517609017"/>
    </w:p>
    <w:p w14:paraId="53415C5D" w14:textId="18EF8593" w:rsidR="00362C5B" w:rsidRPr="000B738C" w:rsidRDefault="00362C5B" w:rsidP="00362C5B">
      <w:pPr>
        <w:spacing w:after="0" w:line="360" w:lineRule="auto"/>
        <w:ind w:firstLine="709"/>
        <w:jc w:val="both"/>
        <w:rPr>
          <w:rFonts w:ascii="Arial" w:hAnsi="Arial" w:cs="Arial"/>
          <w:sz w:val="24"/>
          <w:szCs w:val="24"/>
        </w:rPr>
      </w:pPr>
      <w:r w:rsidRPr="000B738C">
        <w:rPr>
          <w:rFonts w:ascii="Arial" w:hAnsi="Arial" w:cs="Arial"/>
          <w:sz w:val="24"/>
          <w:szCs w:val="24"/>
        </w:rPr>
        <w:t xml:space="preserve">O marketing não é mais somente um setor de produção de slogans atraentes, frases marcantes e jingles memoráveis. Hoje em dia, o marketing é uma ciência que procura compreender o comportamento do consumidor e usar esse conhecimento para elaborar estratégias que despertem seu interesse e conduzam à ação esperada, como uma compra, a visualização de um vídeo, a instalação de um aplicativo, o preenchimento de um questionário, entre outras metas. O marketing não se restringe </w:t>
      </w:r>
      <w:r w:rsidR="0017346D">
        <w:rPr>
          <w:rFonts w:ascii="Arial" w:hAnsi="Arial" w:cs="Arial"/>
          <w:sz w:val="24"/>
          <w:szCs w:val="24"/>
        </w:rPr>
        <w:t xml:space="preserve">à busca por </w:t>
      </w:r>
      <w:r w:rsidRPr="000B738C">
        <w:rPr>
          <w:rFonts w:ascii="Arial" w:hAnsi="Arial" w:cs="Arial"/>
          <w:sz w:val="24"/>
          <w:szCs w:val="24"/>
        </w:rPr>
        <w:t>vendas</w:t>
      </w:r>
      <w:r w:rsidR="00DF71F9" w:rsidRPr="000B738C">
        <w:rPr>
          <w:rFonts w:ascii="Arial" w:hAnsi="Arial" w:cs="Arial"/>
          <w:sz w:val="24"/>
          <w:szCs w:val="24"/>
        </w:rPr>
        <w:t>,</w:t>
      </w:r>
      <w:r w:rsidRPr="000B738C">
        <w:rPr>
          <w:rFonts w:ascii="Arial" w:hAnsi="Arial" w:cs="Arial"/>
          <w:sz w:val="24"/>
          <w:szCs w:val="24"/>
        </w:rPr>
        <w:t xml:space="preserve"> no contexto do marketing digital, as empresas passaram a buscar outras finalidades, como o reconhecimento da marca e a fidelização dos clientes.</w:t>
      </w:r>
    </w:p>
    <w:p w14:paraId="23B9D362" w14:textId="77777777" w:rsidR="00780BCE" w:rsidRPr="000B738C" w:rsidRDefault="00DF71F9" w:rsidP="00DF71F9">
      <w:pPr>
        <w:spacing w:after="0" w:line="360" w:lineRule="auto"/>
        <w:ind w:firstLine="709"/>
        <w:jc w:val="both"/>
        <w:rPr>
          <w:rFonts w:ascii="Arial" w:hAnsi="Arial" w:cs="Arial"/>
          <w:sz w:val="24"/>
          <w:szCs w:val="24"/>
        </w:rPr>
      </w:pPr>
      <w:r w:rsidRPr="000B738C">
        <w:rPr>
          <w:rFonts w:ascii="Arial" w:hAnsi="Arial" w:cs="Arial"/>
          <w:sz w:val="24"/>
          <w:szCs w:val="24"/>
        </w:rPr>
        <w:t xml:space="preserve">O setor farmacêutico é um dos mais competitivos e lucrativos do mundo. Com o avanço da tecnologia e a crescente demanda por medicamentos e produtos de saúde, as empresas farmacêuticas enfrentam o desafio de desenvolver estratégias de marketing eficazes para se destacar no mercado. </w:t>
      </w:r>
    </w:p>
    <w:p w14:paraId="0D1D4899" w14:textId="48FBD821" w:rsidR="00DF71F9" w:rsidRPr="000B738C" w:rsidRDefault="0017346D" w:rsidP="00DF71F9">
      <w:pPr>
        <w:spacing w:after="0" w:line="360" w:lineRule="auto"/>
        <w:ind w:firstLine="709"/>
        <w:jc w:val="both"/>
        <w:rPr>
          <w:rFonts w:ascii="Arial" w:hAnsi="Arial" w:cs="Arial"/>
          <w:sz w:val="24"/>
          <w:szCs w:val="24"/>
        </w:rPr>
      </w:pPr>
      <w:r>
        <w:rPr>
          <w:rFonts w:ascii="Arial" w:hAnsi="Arial" w:cs="Arial"/>
          <w:sz w:val="24"/>
          <w:szCs w:val="24"/>
        </w:rPr>
        <w:t xml:space="preserve">O </w:t>
      </w:r>
      <w:r w:rsidR="00DF71F9" w:rsidRPr="000B738C">
        <w:rPr>
          <w:rFonts w:ascii="Arial" w:hAnsi="Arial" w:cs="Arial"/>
          <w:sz w:val="24"/>
          <w:szCs w:val="24"/>
        </w:rPr>
        <w:t xml:space="preserve">artigo </w:t>
      </w:r>
      <w:r>
        <w:rPr>
          <w:rFonts w:ascii="Arial" w:hAnsi="Arial" w:cs="Arial"/>
          <w:sz w:val="24"/>
          <w:szCs w:val="24"/>
        </w:rPr>
        <w:t xml:space="preserve">aborda </w:t>
      </w:r>
      <w:r w:rsidR="00DF71F9" w:rsidRPr="000B738C">
        <w:rPr>
          <w:rFonts w:ascii="Arial" w:hAnsi="Arial" w:cs="Arial"/>
          <w:sz w:val="24"/>
          <w:szCs w:val="24"/>
        </w:rPr>
        <w:t xml:space="preserve">o tema estratégias de marketing para uma empresa do ramo farmacêutico, localizada na cidade de Santiago, no interior do Rio Grande do Sul. O intuito da pesquisa </w:t>
      </w:r>
      <w:r w:rsidR="00780BCE" w:rsidRPr="000B738C">
        <w:rPr>
          <w:rFonts w:ascii="Arial" w:hAnsi="Arial" w:cs="Arial"/>
          <w:sz w:val="24"/>
          <w:szCs w:val="24"/>
        </w:rPr>
        <w:t xml:space="preserve">é buscar estratégias ou ações que aumentem a visibilidade da empresa frente a seus concorrentes, </w:t>
      </w:r>
      <w:r w:rsidR="00324875" w:rsidRPr="000B738C">
        <w:rPr>
          <w:rFonts w:ascii="Arial" w:hAnsi="Arial" w:cs="Arial"/>
          <w:sz w:val="24"/>
          <w:szCs w:val="24"/>
        </w:rPr>
        <w:t xml:space="preserve">possibilitem a melhora no atendimento dos clientes, </w:t>
      </w:r>
      <w:r w:rsidR="00780BCE" w:rsidRPr="000B738C">
        <w:rPr>
          <w:rFonts w:ascii="Arial" w:hAnsi="Arial" w:cs="Arial"/>
          <w:sz w:val="24"/>
          <w:szCs w:val="24"/>
        </w:rPr>
        <w:t>fideliza</w:t>
      </w:r>
      <w:r w:rsidR="00324875" w:rsidRPr="000B738C">
        <w:rPr>
          <w:rFonts w:ascii="Arial" w:hAnsi="Arial" w:cs="Arial"/>
          <w:sz w:val="24"/>
          <w:szCs w:val="24"/>
        </w:rPr>
        <w:t>ndo</w:t>
      </w:r>
      <w:r w:rsidR="00780BCE" w:rsidRPr="000B738C">
        <w:rPr>
          <w:rFonts w:ascii="Arial" w:hAnsi="Arial" w:cs="Arial"/>
          <w:sz w:val="24"/>
          <w:szCs w:val="24"/>
        </w:rPr>
        <w:t xml:space="preserve"> os já existentes e angaria</w:t>
      </w:r>
      <w:r w:rsidR="00324875" w:rsidRPr="000B738C">
        <w:rPr>
          <w:rFonts w:ascii="Arial" w:hAnsi="Arial" w:cs="Arial"/>
          <w:sz w:val="24"/>
          <w:szCs w:val="24"/>
        </w:rPr>
        <w:t>ndo</w:t>
      </w:r>
      <w:r w:rsidR="00780BCE" w:rsidRPr="000B738C">
        <w:rPr>
          <w:rFonts w:ascii="Arial" w:hAnsi="Arial" w:cs="Arial"/>
          <w:sz w:val="24"/>
          <w:szCs w:val="24"/>
        </w:rPr>
        <w:t xml:space="preserve"> novos.</w:t>
      </w:r>
    </w:p>
    <w:p w14:paraId="0D50E687" w14:textId="2804FF98" w:rsidR="005A6D4D" w:rsidRPr="000B738C" w:rsidRDefault="00324875" w:rsidP="005A6D4D">
      <w:pPr>
        <w:spacing w:after="0" w:line="360" w:lineRule="auto"/>
        <w:ind w:firstLine="709"/>
        <w:jc w:val="both"/>
        <w:rPr>
          <w:rFonts w:ascii="Arial" w:hAnsi="Arial" w:cs="Arial"/>
          <w:sz w:val="24"/>
          <w:szCs w:val="24"/>
        </w:rPr>
      </w:pPr>
      <w:r w:rsidRPr="000B738C">
        <w:rPr>
          <w:rFonts w:ascii="Arial" w:hAnsi="Arial" w:cs="Arial"/>
          <w:sz w:val="24"/>
          <w:szCs w:val="24"/>
        </w:rPr>
        <w:t xml:space="preserve">Portanto, para cumprir os objetivos inicialmente estabelecidos de familiarizar-se com a empresa e as estratégias de marketing atualmente empregadas por ela, </w:t>
      </w:r>
      <w:r w:rsidR="0017346D">
        <w:rPr>
          <w:rFonts w:ascii="Arial" w:hAnsi="Arial" w:cs="Arial"/>
          <w:sz w:val="24"/>
          <w:szCs w:val="24"/>
        </w:rPr>
        <w:t>é</w:t>
      </w:r>
      <w:r w:rsidRPr="000B738C">
        <w:rPr>
          <w:rFonts w:ascii="Arial" w:hAnsi="Arial" w:cs="Arial"/>
          <w:sz w:val="24"/>
          <w:szCs w:val="24"/>
        </w:rPr>
        <w:t xml:space="preserve"> imprescindível a realização de uma pesquisa </w:t>
      </w:r>
      <w:r w:rsidR="00F9417C" w:rsidRPr="000B738C">
        <w:rPr>
          <w:rFonts w:ascii="Arial" w:hAnsi="Arial" w:cs="Arial"/>
          <w:sz w:val="24"/>
          <w:szCs w:val="24"/>
        </w:rPr>
        <w:t xml:space="preserve">de abordagem </w:t>
      </w:r>
      <w:r w:rsidRPr="000B738C">
        <w:rPr>
          <w:rFonts w:ascii="Arial" w:hAnsi="Arial" w:cs="Arial"/>
          <w:sz w:val="24"/>
          <w:szCs w:val="24"/>
        </w:rPr>
        <w:t>qualitativa para a fase de coleta e compilação de dados, que estão integrados à metodologia do estudo</w:t>
      </w:r>
      <w:r w:rsidR="00F9417C" w:rsidRPr="000B738C">
        <w:rPr>
          <w:rFonts w:ascii="Arial" w:hAnsi="Arial" w:cs="Arial"/>
          <w:sz w:val="24"/>
          <w:szCs w:val="24"/>
        </w:rPr>
        <w:t xml:space="preserve">, que apresenta </w:t>
      </w:r>
      <w:r w:rsidR="00F9417C" w:rsidRPr="000B738C">
        <w:rPr>
          <w:rFonts w:ascii="Arial" w:eastAsia="Cambria" w:hAnsi="Arial" w:cs="Arial"/>
          <w:sz w:val="24"/>
          <w:szCs w:val="24"/>
        </w:rPr>
        <w:t xml:space="preserve">natureza teórica-empírica. Quanto aos objetivos, caracteriza-se como </w:t>
      </w:r>
      <w:r w:rsidR="00F9417C" w:rsidRPr="00444D63">
        <w:rPr>
          <w:rFonts w:ascii="Arial" w:eastAsia="Cambria" w:hAnsi="Arial" w:cs="Arial"/>
          <w:sz w:val="24"/>
          <w:szCs w:val="24"/>
        </w:rPr>
        <w:t>exploratóri</w:t>
      </w:r>
      <w:r w:rsidR="00F9417C" w:rsidRPr="000B738C">
        <w:rPr>
          <w:rFonts w:ascii="Arial" w:eastAsia="Cambria" w:hAnsi="Arial" w:cs="Arial"/>
          <w:sz w:val="24"/>
          <w:szCs w:val="24"/>
        </w:rPr>
        <w:t xml:space="preserve">a, descritiva e explicativa. Os procedimentos técnicos </w:t>
      </w:r>
      <w:r w:rsidR="0017346D">
        <w:rPr>
          <w:rFonts w:ascii="Arial" w:eastAsia="Cambria" w:hAnsi="Arial" w:cs="Arial"/>
          <w:sz w:val="24"/>
          <w:szCs w:val="24"/>
        </w:rPr>
        <w:t xml:space="preserve">aplicados são </w:t>
      </w:r>
      <w:r w:rsidR="00F9417C" w:rsidRPr="000B738C">
        <w:rPr>
          <w:rFonts w:ascii="Arial" w:eastAsia="Cambria" w:hAnsi="Arial" w:cs="Arial"/>
          <w:sz w:val="24"/>
          <w:szCs w:val="24"/>
        </w:rPr>
        <w:t xml:space="preserve">levantamento bibliográfico e o estudo de caso. O resultado da pesquisa </w:t>
      </w:r>
      <w:r w:rsidR="0017346D">
        <w:rPr>
          <w:rFonts w:ascii="Arial" w:eastAsia="Cambria" w:hAnsi="Arial" w:cs="Arial"/>
          <w:sz w:val="24"/>
          <w:szCs w:val="24"/>
        </w:rPr>
        <w:t>está</w:t>
      </w:r>
      <w:r w:rsidR="00F9417C" w:rsidRPr="000B738C">
        <w:rPr>
          <w:rFonts w:ascii="Arial" w:eastAsia="Cambria" w:hAnsi="Arial" w:cs="Arial"/>
          <w:sz w:val="24"/>
          <w:szCs w:val="24"/>
        </w:rPr>
        <w:t xml:space="preserve"> organizado de forma que o</w:t>
      </w:r>
      <w:r w:rsidR="005A6D4D" w:rsidRPr="000B738C">
        <w:rPr>
          <w:rFonts w:ascii="Arial" w:hAnsi="Arial" w:cs="Arial"/>
          <w:sz w:val="24"/>
          <w:szCs w:val="24"/>
        </w:rPr>
        <w:t xml:space="preserve"> capítulo inicial do estudo é dedicado ao referencial teórico, onde se discutem os elementos essenciais para a progressão do estudo. Este integra </w:t>
      </w:r>
      <w:r w:rsidR="00B80138" w:rsidRPr="000B738C">
        <w:rPr>
          <w:rFonts w:ascii="Arial" w:hAnsi="Arial" w:cs="Arial"/>
          <w:sz w:val="24"/>
          <w:szCs w:val="24"/>
        </w:rPr>
        <w:t>a evolução do mercado no que tange o marketing</w:t>
      </w:r>
      <w:r w:rsidR="005A6D4D" w:rsidRPr="000B738C">
        <w:rPr>
          <w:rFonts w:ascii="Arial" w:hAnsi="Arial" w:cs="Arial"/>
          <w:sz w:val="24"/>
          <w:szCs w:val="24"/>
        </w:rPr>
        <w:t>,</w:t>
      </w:r>
      <w:r w:rsidR="00B80138" w:rsidRPr="000B738C">
        <w:rPr>
          <w:rFonts w:ascii="Arial" w:hAnsi="Arial" w:cs="Arial"/>
          <w:sz w:val="24"/>
          <w:szCs w:val="24"/>
        </w:rPr>
        <w:t xml:space="preserve"> </w:t>
      </w:r>
      <w:r w:rsidR="005A6D4D" w:rsidRPr="000B738C">
        <w:rPr>
          <w:rFonts w:ascii="Arial" w:hAnsi="Arial" w:cs="Arial"/>
          <w:sz w:val="24"/>
          <w:szCs w:val="24"/>
        </w:rPr>
        <w:t>seu</w:t>
      </w:r>
      <w:r w:rsidR="00CA4E06" w:rsidRPr="000B738C">
        <w:rPr>
          <w:rFonts w:ascii="Arial" w:hAnsi="Arial" w:cs="Arial"/>
          <w:sz w:val="24"/>
          <w:szCs w:val="24"/>
        </w:rPr>
        <w:t xml:space="preserve"> conceito e principais aspectos; assim como as ferramentas digitais e o endomarketing.</w:t>
      </w:r>
      <w:r w:rsidR="005A6D4D" w:rsidRPr="000B738C">
        <w:rPr>
          <w:rFonts w:ascii="Arial" w:hAnsi="Arial" w:cs="Arial"/>
          <w:sz w:val="24"/>
          <w:szCs w:val="24"/>
        </w:rPr>
        <w:t xml:space="preserve"> </w:t>
      </w:r>
      <w:r w:rsidR="00820996" w:rsidRPr="000B738C">
        <w:rPr>
          <w:rFonts w:ascii="Arial" w:hAnsi="Arial" w:cs="Arial"/>
          <w:sz w:val="24"/>
          <w:szCs w:val="24"/>
        </w:rPr>
        <w:t>De</w:t>
      </w:r>
      <w:r w:rsidR="005A6D4D" w:rsidRPr="000B738C">
        <w:rPr>
          <w:rFonts w:ascii="Arial" w:hAnsi="Arial" w:cs="Arial"/>
          <w:sz w:val="24"/>
          <w:szCs w:val="24"/>
        </w:rPr>
        <w:t xml:space="preserve">ntre os autores </w:t>
      </w:r>
      <w:r w:rsidR="00820996" w:rsidRPr="000B738C">
        <w:rPr>
          <w:rFonts w:ascii="Arial" w:hAnsi="Arial" w:cs="Arial"/>
          <w:sz w:val="24"/>
          <w:szCs w:val="24"/>
        </w:rPr>
        <w:t xml:space="preserve">que </w:t>
      </w:r>
      <w:r w:rsidR="00820996" w:rsidRPr="000B738C">
        <w:rPr>
          <w:rFonts w:ascii="Arial" w:hAnsi="Arial" w:cs="Arial"/>
          <w:sz w:val="24"/>
          <w:szCs w:val="24"/>
        </w:rPr>
        <w:lastRenderedPageBreak/>
        <w:t xml:space="preserve">embasam </w:t>
      </w:r>
      <w:r w:rsidR="005A6D4D" w:rsidRPr="000B738C">
        <w:rPr>
          <w:rFonts w:ascii="Arial" w:hAnsi="Arial" w:cs="Arial"/>
          <w:sz w:val="24"/>
          <w:szCs w:val="24"/>
        </w:rPr>
        <w:t>o referencial teórico estão Kotler (</w:t>
      </w:r>
      <w:r w:rsidR="00820996" w:rsidRPr="000B738C">
        <w:rPr>
          <w:rFonts w:ascii="Arial" w:hAnsi="Arial" w:cs="Arial"/>
          <w:sz w:val="24"/>
          <w:szCs w:val="24"/>
        </w:rPr>
        <w:t xml:space="preserve">1998, </w:t>
      </w:r>
      <w:r w:rsidR="005A6D4D" w:rsidRPr="000B738C">
        <w:rPr>
          <w:rFonts w:ascii="Arial" w:hAnsi="Arial" w:cs="Arial"/>
          <w:sz w:val="24"/>
          <w:szCs w:val="24"/>
        </w:rPr>
        <w:t>2010</w:t>
      </w:r>
      <w:r w:rsidR="00820996" w:rsidRPr="000B738C">
        <w:rPr>
          <w:rFonts w:ascii="Arial" w:hAnsi="Arial" w:cs="Arial"/>
          <w:sz w:val="24"/>
          <w:szCs w:val="24"/>
        </w:rPr>
        <w:t>, 2012, 2017</w:t>
      </w:r>
      <w:r w:rsidR="005A6D4D" w:rsidRPr="000B738C">
        <w:rPr>
          <w:rFonts w:ascii="Arial" w:hAnsi="Arial" w:cs="Arial"/>
          <w:sz w:val="24"/>
          <w:szCs w:val="24"/>
        </w:rPr>
        <w:t>), Kuazaqui (2019), Silva</w:t>
      </w:r>
      <w:r w:rsidR="00820996" w:rsidRPr="000B738C">
        <w:rPr>
          <w:rFonts w:ascii="Arial" w:hAnsi="Arial" w:cs="Arial"/>
          <w:sz w:val="24"/>
          <w:szCs w:val="24"/>
        </w:rPr>
        <w:t xml:space="preserve"> Junior e</w:t>
      </w:r>
      <w:r w:rsidR="005A6D4D" w:rsidRPr="000B738C">
        <w:rPr>
          <w:rFonts w:ascii="Arial" w:hAnsi="Arial" w:cs="Arial"/>
          <w:sz w:val="24"/>
          <w:szCs w:val="24"/>
        </w:rPr>
        <w:t xml:space="preserve"> </w:t>
      </w:r>
      <w:proofErr w:type="spellStart"/>
      <w:r w:rsidR="00820996" w:rsidRPr="000B738C">
        <w:rPr>
          <w:rFonts w:ascii="Arial" w:hAnsi="Arial" w:cs="Arial"/>
          <w:sz w:val="24"/>
          <w:szCs w:val="24"/>
        </w:rPr>
        <w:t>Huzar</w:t>
      </w:r>
      <w:proofErr w:type="spellEnd"/>
      <w:r w:rsidR="00820996" w:rsidRPr="000B738C">
        <w:rPr>
          <w:rFonts w:ascii="Arial" w:hAnsi="Arial" w:cs="Arial"/>
          <w:sz w:val="24"/>
          <w:szCs w:val="24"/>
        </w:rPr>
        <w:t xml:space="preserve"> </w:t>
      </w:r>
      <w:r w:rsidR="005A6D4D" w:rsidRPr="000B738C">
        <w:rPr>
          <w:rFonts w:ascii="Arial" w:hAnsi="Arial" w:cs="Arial"/>
          <w:sz w:val="24"/>
          <w:szCs w:val="24"/>
        </w:rPr>
        <w:t xml:space="preserve">(2020), Gomes; </w:t>
      </w:r>
      <w:proofErr w:type="spellStart"/>
      <w:r w:rsidR="005A6D4D" w:rsidRPr="000B738C">
        <w:rPr>
          <w:rFonts w:ascii="Arial" w:hAnsi="Arial" w:cs="Arial"/>
          <w:sz w:val="24"/>
          <w:szCs w:val="24"/>
        </w:rPr>
        <w:t>Kury</w:t>
      </w:r>
      <w:proofErr w:type="spellEnd"/>
      <w:r w:rsidR="005A6D4D" w:rsidRPr="000B738C">
        <w:rPr>
          <w:rFonts w:ascii="Arial" w:hAnsi="Arial" w:cs="Arial"/>
          <w:sz w:val="24"/>
          <w:szCs w:val="24"/>
        </w:rPr>
        <w:t xml:space="preserve"> (2013), </w:t>
      </w:r>
      <w:r w:rsidR="00820996" w:rsidRPr="000B738C">
        <w:rPr>
          <w:rFonts w:ascii="Arial" w:hAnsi="Arial" w:cs="Arial"/>
          <w:sz w:val="24"/>
          <w:szCs w:val="24"/>
        </w:rPr>
        <w:t xml:space="preserve">além de </w:t>
      </w:r>
      <w:r w:rsidR="005A6D4D" w:rsidRPr="000B738C">
        <w:rPr>
          <w:rFonts w:ascii="Arial" w:hAnsi="Arial" w:cs="Arial"/>
          <w:sz w:val="24"/>
          <w:szCs w:val="24"/>
        </w:rPr>
        <w:t>outros</w:t>
      </w:r>
      <w:r w:rsidR="00820996" w:rsidRPr="000B738C">
        <w:rPr>
          <w:rFonts w:ascii="Arial" w:hAnsi="Arial" w:cs="Arial"/>
          <w:sz w:val="24"/>
          <w:szCs w:val="24"/>
        </w:rPr>
        <w:t>, não menos relevantes</w:t>
      </w:r>
      <w:r w:rsidR="005A6D4D" w:rsidRPr="000B738C">
        <w:rPr>
          <w:rFonts w:ascii="Arial" w:hAnsi="Arial" w:cs="Arial"/>
          <w:sz w:val="24"/>
          <w:szCs w:val="24"/>
        </w:rPr>
        <w:t>.</w:t>
      </w:r>
    </w:p>
    <w:p w14:paraId="13658E1B" w14:textId="227C6A63" w:rsidR="007A1E8C" w:rsidRPr="000B738C" w:rsidRDefault="009D49B4" w:rsidP="005A6D4D">
      <w:pPr>
        <w:spacing w:after="0" w:line="360" w:lineRule="auto"/>
        <w:ind w:firstLine="709"/>
        <w:jc w:val="both"/>
        <w:rPr>
          <w:rFonts w:ascii="Arial" w:hAnsi="Arial" w:cs="Arial"/>
          <w:sz w:val="24"/>
          <w:szCs w:val="24"/>
        </w:rPr>
      </w:pPr>
      <w:r w:rsidRPr="000B738C">
        <w:rPr>
          <w:rFonts w:ascii="Arial" w:hAnsi="Arial" w:cs="Arial"/>
          <w:sz w:val="24"/>
          <w:szCs w:val="24"/>
        </w:rPr>
        <w:t>A segunda parte apresenta a metodologia empregada na construção do estudo, que inclui</w:t>
      </w:r>
      <w:r w:rsidR="00F9417C" w:rsidRPr="000B738C">
        <w:rPr>
          <w:rFonts w:ascii="Arial" w:hAnsi="Arial" w:cs="Arial"/>
          <w:sz w:val="24"/>
          <w:szCs w:val="24"/>
        </w:rPr>
        <w:t xml:space="preserve"> a coleta de dados e a análise e interpretação dos dados. </w:t>
      </w:r>
      <w:r w:rsidR="007A1E8C" w:rsidRPr="000B738C">
        <w:rPr>
          <w:rFonts w:ascii="Arial" w:hAnsi="Arial" w:cs="Arial"/>
          <w:sz w:val="24"/>
          <w:szCs w:val="24"/>
        </w:rPr>
        <w:t xml:space="preserve">No terceiro capítulo apresenta-se </w:t>
      </w:r>
      <w:r w:rsidR="0017346D" w:rsidRPr="000B738C">
        <w:rPr>
          <w:rFonts w:ascii="Arial" w:hAnsi="Arial" w:cs="Arial"/>
          <w:sz w:val="24"/>
          <w:szCs w:val="24"/>
        </w:rPr>
        <w:t>a categorização da pesquisa</w:t>
      </w:r>
      <w:r w:rsidR="0017346D">
        <w:rPr>
          <w:rFonts w:ascii="Arial" w:hAnsi="Arial" w:cs="Arial"/>
          <w:sz w:val="24"/>
          <w:szCs w:val="24"/>
        </w:rPr>
        <w:t>,</w:t>
      </w:r>
      <w:r w:rsidR="0017346D" w:rsidRPr="000B738C">
        <w:rPr>
          <w:rFonts w:ascii="Arial" w:hAnsi="Arial" w:cs="Arial"/>
          <w:sz w:val="24"/>
          <w:szCs w:val="24"/>
        </w:rPr>
        <w:t xml:space="preserve"> </w:t>
      </w:r>
      <w:r w:rsidR="007A1E8C" w:rsidRPr="000B738C">
        <w:rPr>
          <w:rFonts w:ascii="Arial" w:hAnsi="Arial" w:cs="Arial"/>
          <w:sz w:val="24"/>
          <w:szCs w:val="24"/>
        </w:rPr>
        <w:t>a análise dos resultados obtidos por meio da entrevista realizada com o gestor e a farmacêutica da empresa foco deste estudo, organizados em: aspectos gerais da gestão, os colaboradores e, ações de marketing. Ainda neste capítulo estão as sugestões de melhorias para a empresa, que foram elaboradas com base nas informações oriundas da entrevista e o embasamento teórico realizado a partir dos autores selecionados.</w:t>
      </w:r>
      <w:r w:rsidR="00F9417C" w:rsidRPr="000B738C">
        <w:rPr>
          <w:rFonts w:ascii="Arial" w:hAnsi="Arial" w:cs="Arial"/>
          <w:sz w:val="24"/>
          <w:szCs w:val="24"/>
        </w:rPr>
        <w:t xml:space="preserve"> </w:t>
      </w:r>
      <w:r w:rsidR="007A1E8C" w:rsidRPr="000B738C">
        <w:rPr>
          <w:rFonts w:ascii="Arial" w:hAnsi="Arial" w:cs="Arial"/>
          <w:sz w:val="24"/>
          <w:szCs w:val="24"/>
        </w:rPr>
        <w:t>Finaliza-se com as conclusões finais e a lista de referências bibliográficas utilizadas.</w:t>
      </w:r>
    </w:p>
    <w:p w14:paraId="2BAAA16C" w14:textId="73A88B47" w:rsidR="00B76F3B" w:rsidRPr="000B738C" w:rsidRDefault="00B76F3B" w:rsidP="00DF71F9">
      <w:pPr>
        <w:spacing w:after="0" w:line="360" w:lineRule="auto"/>
        <w:ind w:firstLine="709"/>
        <w:jc w:val="both"/>
        <w:rPr>
          <w:rFonts w:ascii="Arial" w:hAnsi="Arial" w:cs="Arial"/>
          <w:sz w:val="24"/>
          <w:szCs w:val="24"/>
        </w:rPr>
      </w:pPr>
    </w:p>
    <w:p w14:paraId="6655CBBA" w14:textId="77777777" w:rsidR="008B3568" w:rsidRPr="000B738C" w:rsidRDefault="008C574F" w:rsidP="00235FFE">
      <w:pPr>
        <w:pStyle w:val="Ttulo2"/>
        <w:keepNext w:val="0"/>
        <w:keepLines w:val="0"/>
        <w:widowControl w:val="0"/>
        <w:spacing w:before="0"/>
        <w:rPr>
          <w:rFonts w:cs="Arial"/>
          <w:b/>
        </w:rPr>
      </w:pPr>
      <w:r w:rsidRPr="000B738C">
        <w:rPr>
          <w:rFonts w:cs="Arial"/>
          <w:b/>
        </w:rPr>
        <w:t xml:space="preserve">1 </w:t>
      </w:r>
      <w:r w:rsidR="008B3568" w:rsidRPr="000B738C">
        <w:rPr>
          <w:rFonts w:cs="Arial"/>
          <w:b/>
        </w:rPr>
        <w:t>REFERENCIAL TEÓRICO</w:t>
      </w:r>
    </w:p>
    <w:p w14:paraId="0475817B" w14:textId="77777777" w:rsidR="008B3568" w:rsidRPr="000B738C" w:rsidRDefault="008B3568" w:rsidP="00292B03">
      <w:pPr>
        <w:pStyle w:val="Ttulo2"/>
        <w:keepNext w:val="0"/>
        <w:keepLines w:val="0"/>
        <w:widowControl w:val="0"/>
        <w:spacing w:before="0" w:line="360" w:lineRule="auto"/>
        <w:ind w:firstLine="709"/>
        <w:rPr>
          <w:rFonts w:cs="Arial"/>
          <w:b/>
          <w:szCs w:val="24"/>
        </w:rPr>
      </w:pPr>
    </w:p>
    <w:p w14:paraId="0593EC8D" w14:textId="60E8E5AA" w:rsidR="00362C5B" w:rsidRPr="00460E6F" w:rsidRDefault="00362C5B" w:rsidP="00362C5B">
      <w:pPr>
        <w:spacing w:after="0" w:line="360" w:lineRule="auto"/>
        <w:ind w:firstLine="720"/>
        <w:jc w:val="both"/>
        <w:rPr>
          <w:rFonts w:ascii="Arial" w:hAnsi="Arial" w:cs="Arial"/>
          <w:sz w:val="24"/>
          <w:szCs w:val="24"/>
        </w:rPr>
      </w:pPr>
      <w:r w:rsidRPr="00460E6F">
        <w:rPr>
          <w:rFonts w:ascii="Arial" w:hAnsi="Arial" w:cs="Arial"/>
          <w:sz w:val="24"/>
          <w:szCs w:val="24"/>
        </w:rPr>
        <w:t xml:space="preserve">O presente referencial teórico tem como objetivo apoiar no estudo das temáticas abordadas para completar os objetivos, com informações baseadas no estudo em livros, revistas e artigos relacionados ao tema. Este capítulo apresentará a fundamentação teórica sobre o </w:t>
      </w:r>
      <w:r w:rsidRPr="00460E6F">
        <w:rPr>
          <w:rFonts w:ascii="Arial" w:hAnsi="Arial" w:cs="Arial"/>
          <w:i/>
          <w:iCs/>
          <w:sz w:val="24"/>
          <w:szCs w:val="24"/>
        </w:rPr>
        <w:t>marketing</w:t>
      </w:r>
      <w:r w:rsidRPr="00460E6F">
        <w:rPr>
          <w:rFonts w:ascii="Arial" w:hAnsi="Arial" w:cs="Arial"/>
          <w:sz w:val="24"/>
          <w:szCs w:val="24"/>
        </w:rPr>
        <w:t>, sua conceituação, importância e ferramentas</w:t>
      </w:r>
      <w:r w:rsidR="00CA4E06" w:rsidRPr="00460E6F">
        <w:rPr>
          <w:rFonts w:ascii="Arial" w:hAnsi="Arial" w:cs="Arial"/>
          <w:sz w:val="24"/>
          <w:szCs w:val="24"/>
        </w:rPr>
        <w:t xml:space="preserve"> digitais, assim como o endomarketing</w:t>
      </w:r>
      <w:r w:rsidRPr="00460E6F">
        <w:rPr>
          <w:rFonts w:ascii="Arial" w:hAnsi="Arial" w:cs="Arial"/>
          <w:sz w:val="24"/>
          <w:szCs w:val="24"/>
        </w:rPr>
        <w:t xml:space="preserve">, abordando as principais variáveis que estão ligadas ao objeto de estudo. </w:t>
      </w:r>
    </w:p>
    <w:p w14:paraId="16E67DF8" w14:textId="5C7B0386" w:rsidR="00362C5B" w:rsidRPr="00460E6F" w:rsidRDefault="00362C5B" w:rsidP="00362C5B">
      <w:pPr>
        <w:spacing w:after="0" w:line="360" w:lineRule="auto"/>
        <w:ind w:firstLine="720"/>
        <w:jc w:val="both"/>
        <w:rPr>
          <w:rFonts w:ascii="Arial" w:hAnsi="Arial" w:cs="Arial"/>
          <w:sz w:val="24"/>
          <w:szCs w:val="24"/>
        </w:rPr>
      </w:pPr>
      <w:r w:rsidRPr="00460E6F">
        <w:rPr>
          <w:rFonts w:ascii="Arial" w:hAnsi="Arial" w:cs="Arial"/>
          <w:sz w:val="24"/>
          <w:szCs w:val="24"/>
        </w:rPr>
        <w:t xml:space="preserve">Os tópicos a serem abordados serão: </w:t>
      </w:r>
      <w:r w:rsidRPr="00460E6F">
        <w:rPr>
          <w:rFonts w:ascii="Arial" w:hAnsi="Arial" w:cs="Arial"/>
          <w:i/>
          <w:iCs/>
          <w:sz w:val="24"/>
          <w:szCs w:val="24"/>
        </w:rPr>
        <w:t>marketing</w:t>
      </w:r>
      <w:r w:rsidRPr="00460E6F">
        <w:rPr>
          <w:rFonts w:ascii="Arial" w:hAnsi="Arial" w:cs="Arial"/>
          <w:sz w:val="24"/>
          <w:szCs w:val="24"/>
        </w:rPr>
        <w:t>: evolução</w:t>
      </w:r>
      <w:r w:rsidR="00CA4E06" w:rsidRPr="00460E6F">
        <w:rPr>
          <w:rFonts w:ascii="Arial" w:hAnsi="Arial" w:cs="Arial"/>
          <w:sz w:val="24"/>
          <w:szCs w:val="24"/>
        </w:rPr>
        <w:t xml:space="preserve"> e conceito</w:t>
      </w:r>
      <w:r w:rsidRPr="00460E6F">
        <w:rPr>
          <w:rFonts w:ascii="Arial" w:hAnsi="Arial" w:cs="Arial"/>
          <w:sz w:val="24"/>
          <w:szCs w:val="24"/>
        </w:rPr>
        <w:t xml:space="preserve">, ferramentas </w:t>
      </w:r>
      <w:r w:rsidR="00CA4E06" w:rsidRPr="00460E6F">
        <w:rPr>
          <w:rFonts w:ascii="Arial" w:hAnsi="Arial" w:cs="Arial"/>
          <w:sz w:val="24"/>
          <w:szCs w:val="24"/>
        </w:rPr>
        <w:t xml:space="preserve">digitais </w:t>
      </w:r>
      <w:r w:rsidRPr="00460E6F">
        <w:rPr>
          <w:rFonts w:ascii="Arial" w:hAnsi="Arial" w:cs="Arial"/>
          <w:sz w:val="24"/>
          <w:szCs w:val="24"/>
        </w:rPr>
        <w:t xml:space="preserve">de </w:t>
      </w:r>
      <w:r w:rsidRPr="00460E6F">
        <w:rPr>
          <w:rFonts w:ascii="Arial" w:hAnsi="Arial" w:cs="Arial"/>
          <w:i/>
          <w:iCs/>
          <w:sz w:val="24"/>
          <w:szCs w:val="24"/>
        </w:rPr>
        <w:t>marketing</w:t>
      </w:r>
      <w:r w:rsidR="00F40EBF" w:rsidRPr="00460E6F">
        <w:rPr>
          <w:rFonts w:ascii="Arial" w:hAnsi="Arial" w:cs="Arial"/>
          <w:sz w:val="24"/>
          <w:szCs w:val="24"/>
        </w:rPr>
        <w:t>, endomarketing;</w:t>
      </w:r>
      <w:r w:rsidRPr="00460E6F">
        <w:rPr>
          <w:rFonts w:ascii="Arial" w:hAnsi="Arial" w:cs="Arial"/>
          <w:sz w:val="24"/>
          <w:szCs w:val="24"/>
        </w:rPr>
        <w:t xml:space="preserve"> e</w:t>
      </w:r>
      <w:r w:rsidR="00F40EBF" w:rsidRPr="00460E6F">
        <w:rPr>
          <w:rFonts w:ascii="Arial" w:hAnsi="Arial" w:cs="Arial"/>
          <w:sz w:val="24"/>
          <w:szCs w:val="24"/>
        </w:rPr>
        <w:t>, a</w:t>
      </w:r>
      <w:r w:rsidRPr="00460E6F">
        <w:rPr>
          <w:rFonts w:ascii="Arial" w:hAnsi="Arial" w:cs="Arial"/>
          <w:sz w:val="24"/>
          <w:szCs w:val="24"/>
        </w:rPr>
        <w:t xml:space="preserve"> apresentação da empresa e sua realidade.</w:t>
      </w:r>
    </w:p>
    <w:bookmarkEnd w:id="1"/>
    <w:p w14:paraId="323396F8" w14:textId="04B152C7" w:rsidR="00F40EBF" w:rsidRPr="000B738C" w:rsidRDefault="00F40EBF" w:rsidP="00292B03">
      <w:pPr>
        <w:keepNext/>
        <w:keepLines/>
        <w:spacing w:after="0" w:line="360" w:lineRule="auto"/>
        <w:ind w:firstLine="709"/>
        <w:jc w:val="both"/>
        <w:outlineLvl w:val="2"/>
        <w:rPr>
          <w:rFonts w:ascii="Arial" w:eastAsia="Times New Roman" w:hAnsi="Arial" w:cs="Arial"/>
          <w:sz w:val="24"/>
          <w:szCs w:val="24"/>
        </w:rPr>
      </w:pPr>
    </w:p>
    <w:p w14:paraId="5621057A" w14:textId="3C5A93C8" w:rsidR="000C26BE" w:rsidRPr="000B738C" w:rsidRDefault="009D751D" w:rsidP="000C26BE">
      <w:pPr>
        <w:keepNext/>
        <w:keepLines/>
        <w:spacing w:after="0" w:line="360" w:lineRule="auto"/>
        <w:jc w:val="both"/>
        <w:outlineLvl w:val="2"/>
        <w:rPr>
          <w:rFonts w:ascii="Arial" w:eastAsia="Times New Roman" w:hAnsi="Arial" w:cs="Arial"/>
          <w:sz w:val="24"/>
          <w:szCs w:val="24"/>
        </w:rPr>
      </w:pPr>
      <w:r w:rsidRPr="000B738C">
        <w:rPr>
          <w:rFonts w:ascii="Arial" w:eastAsia="Times New Roman" w:hAnsi="Arial" w:cs="Arial"/>
          <w:sz w:val="24"/>
          <w:szCs w:val="24"/>
        </w:rPr>
        <w:t>1</w:t>
      </w:r>
      <w:r w:rsidR="000C26BE" w:rsidRPr="000B738C">
        <w:rPr>
          <w:rFonts w:ascii="Arial" w:eastAsia="Times New Roman" w:hAnsi="Arial" w:cs="Arial"/>
          <w:sz w:val="24"/>
          <w:szCs w:val="24"/>
        </w:rPr>
        <w:t>.1</w:t>
      </w:r>
      <w:r w:rsidR="000C26BE" w:rsidRPr="000B738C">
        <w:rPr>
          <w:rFonts w:ascii="Arial" w:eastAsia="Times New Roman" w:hAnsi="Arial" w:cs="Arial"/>
          <w:sz w:val="24"/>
          <w:szCs w:val="24"/>
          <w:lang w:eastAsia="pt-BR"/>
        </w:rPr>
        <w:t xml:space="preserve"> </w:t>
      </w:r>
      <w:r w:rsidR="000C26BE" w:rsidRPr="000B738C">
        <w:rPr>
          <w:rFonts w:ascii="Arial" w:eastAsia="Times New Roman" w:hAnsi="Arial" w:cs="Arial"/>
          <w:i/>
          <w:iCs/>
          <w:sz w:val="24"/>
          <w:szCs w:val="24"/>
        </w:rPr>
        <w:t>MARKETING</w:t>
      </w:r>
      <w:r w:rsidR="000C26BE" w:rsidRPr="000B738C">
        <w:rPr>
          <w:rFonts w:ascii="Arial" w:eastAsia="Times New Roman" w:hAnsi="Arial" w:cs="Arial"/>
          <w:sz w:val="24"/>
          <w:szCs w:val="24"/>
        </w:rPr>
        <w:t>: EVOLUÇÃO</w:t>
      </w:r>
      <w:r w:rsidR="00C276DD" w:rsidRPr="000B738C">
        <w:rPr>
          <w:rFonts w:ascii="Arial" w:eastAsia="Times New Roman" w:hAnsi="Arial" w:cs="Arial"/>
          <w:sz w:val="24"/>
          <w:szCs w:val="24"/>
        </w:rPr>
        <w:t xml:space="preserve"> E CONCEITO</w:t>
      </w:r>
    </w:p>
    <w:p w14:paraId="4BDC01EB" w14:textId="77777777" w:rsidR="000C26BE" w:rsidRPr="000B738C" w:rsidRDefault="000C26BE" w:rsidP="000C26BE">
      <w:pPr>
        <w:spacing w:after="0" w:line="360" w:lineRule="auto"/>
        <w:ind w:firstLine="720"/>
        <w:jc w:val="both"/>
        <w:rPr>
          <w:rFonts w:ascii="Arial" w:eastAsia="Cambria" w:hAnsi="Arial" w:cs="Arial"/>
          <w:sz w:val="24"/>
          <w:szCs w:val="24"/>
        </w:rPr>
      </w:pPr>
    </w:p>
    <w:p w14:paraId="5CD23986" w14:textId="0A39FDBC" w:rsidR="000C26BE" w:rsidRPr="000B738C" w:rsidRDefault="000C26BE" w:rsidP="000C26BE">
      <w:pPr>
        <w:spacing w:after="0" w:line="360" w:lineRule="auto"/>
        <w:ind w:firstLine="720"/>
        <w:jc w:val="both"/>
        <w:rPr>
          <w:rFonts w:ascii="Arial" w:eastAsia="Cambria" w:hAnsi="Arial" w:cs="Arial"/>
          <w:sz w:val="24"/>
          <w:szCs w:val="24"/>
          <w:lang w:eastAsia="pt-BR"/>
        </w:rPr>
      </w:pPr>
      <w:r w:rsidRPr="000B738C">
        <w:rPr>
          <w:rFonts w:ascii="Arial" w:eastAsia="Cambria" w:hAnsi="Arial" w:cs="Arial"/>
          <w:sz w:val="24"/>
          <w:szCs w:val="24"/>
        </w:rPr>
        <w:t xml:space="preserve">A origem do </w:t>
      </w:r>
      <w:r w:rsidRPr="000B738C">
        <w:rPr>
          <w:rFonts w:ascii="Arial" w:eastAsia="Cambria" w:hAnsi="Arial" w:cs="Arial"/>
          <w:i/>
          <w:iCs/>
          <w:sz w:val="24"/>
          <w:szCs w:val="24"/>
        </w:rPr>
        <w:t>marketing</w:t>
      </w:r>
      <w:r w:rsidRPr="000B738C">
        <w:rPr>
          <w:rFonts w:ascii="Arial" w:eastAsia="Cambria" w:hAnsi="Arial" w:cs="Arial"/>
          <w:sz w:val="24"/>
          <w:szCs w:val="24"/>
        </w:rPr>
        <w:t xml:space="preserve"> não possui claramente uma data definida, mas para Honorato (2004) ele está enraizado no processo de troca. A troca se faz presente na vida dos seres humanos desde os primórdios, partindo do escambo que realizava trocas com os excedentes da produção, por itens de seus interesses, ao surgimento do dinheiro como moeda de troca nos dias atuais. Hoje embora o </w:t>
      </w:r>
      <w:r w:rsidRPr="000B738C">
        <w:rPr>
          <w:rFonts w:ascii="Arial" w:eastAsia="Cambria" w:hAnsi="Arial" w:cs="Arial"/>
          <w:sz w:val="24"/>
          <w:szCs w:val="24"/>
          <w:lang w:eastAsia="pt-BR"/>
        </w:rPr>
        <w:t>processo de troca tenha uma natureza mais complexa, o conceito básico não se alterou.</w:t>
      </w:r>
    </w:p>
    <w:p w14:paraId="668D8946" w14:textId="77777777"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lastRenderedPageBreak/>
        <w:t xml:space="preserve">O foco inicial supostamente era na Produção, na qual as empresas produziam produtos em larga escala e mais baratos, sem distinção. Sendo assim, os produtos estavam sempre disponíveis e acessíveis aos seus consumidores. Está época foi denominada de </w:t>
      </w:r>
      <w:r w:rsidRPr="000B738C">
        <w:rPr>
          <w:rFonts w:ascii="Arial" w:eastAsia="Cambria" w:hAnsi="Arial" w:cs="Arial"/>
          <w:i/>
          <w:iCs/>
          <w:sz w:val="24"/>
          <w:szCs w:val="24"/>
        </w:rPr>
        <w:t>Marketing</w:t>
      </w:r>
      <w:r w:rsidRPr="000B738C">
        <w:rPr>
          <w:rFonts w:ascii="Arial" w:eastAsia="Cambria" w:hAnsi="Arial" w:cs="Arial"/>
          <w:sz w:val="24"/>
          <w:szCs w:val="24"/>
        </w:rPr>
        <w:t xml:space="preserve"> 1.0 (Kuazaqui, 2019).</w:t>
      </w:r>
    </w:p>
    <w:p w14:paraId="0430ADB8" w14:textId="37492DD3" w:rsidR="008D214F" w:rsidRPr="000B738C" w:rsidRDefault="000C26BE" w:rsidP="008D214F">
      <w:pPr>
        <w:spacing w:after="0" w:line="360" w:lineRule="auto"/>
        <w:ind w:firstLine="720"/>
        <w:jc w:val="both"/>
        <w:rPr>
          <w:rFonts w:ascii="Arial" w:eastAsia="Cambria" w:hAnsi="Arial" w:cs="Arial"/>
          <w:sz w:val="24"/>
          <w:szCs w:val="24"/>
          <w:shd w:val="clear" w:color="auto" w:fill="FFFFFF"/>
        </w:rPr>
      </w:pPr>
      <w:r w:rsidRPr="000B738C">
        <w:rPr>
          <w:rFonts w:ascii="Arial" w:eastAsia="Cambria" w:hAnsi="Arial" w:cs="Arial"/>
          <w:sz w:val="24"/>
          <w:szCs w:val="24"/>
          <w:shd w:val="clear" w:color="auto" w:fill="FFFFFF"/>
        </w:rPr>
        <w:t>G</w:t>
      </w:r>
      <w:r w:rsidR="009D751D" w:rsidRPr="000B738C">
        <w:rPr>
          <w:rFonts w:ascii="Arial" w:eastAsia="Cambria" w:hAnsi="Arial" w:cs="Arial"/>
          <w:sz w:val="24"/>
          <w:szCs w:val="24"/>
          <w:shd w:val="clear" w:color="auto" w:fill="FFFFFF"/>
        </w:rPr>
        <w:t>omes</w:t>
      </w:r>
      <w:r w:rsidRPr="000B738C">
        <w:rPr>
          <w:rFonts w:ascii="Arial" w:eastAsia="Cambria" w:hAnsi="Arial" w:cs="Arial"/>
          <w:sz w:val="24"/>
          <w:szCs w:val="24"/>
          <w:shd w:val="clear" w:color="auto" w:fill="FFFFFF"/>
        </w:rPr>
        <w:t xml:space="preserve"> e K</w:t>
      </w:r>
      <w:r w:rsidR="009D751D" w:rsidRPr="000B738C">
        <w:rPr>
          <w:rFonts w:ascii="Arial" w:eastAsia="Cambria" w:hAnsi="Arial" w:cs="Arial"/>
          <w:sz w:val="24"/>
          <w:szCs w:val="24"/>
          <w:shd w:val="clear" w:color="auto" w:fill="FFFFFF"/>
        </w:rPr>
        <w:t>ury</w:t>
      </w:r>
      <w:r w:rsidR="00F40EBF" w:rsidRPr="000B738C">
        <w:rPr>
          <w:rFonts w:ascii="Arial" w:eastAsia="Cambria" w:hAnsi="Arial" w:cs="Arial"/>
          <w:sz w:val="24"/>
          <w:szCs w:val="24"/>
          <w:shd w:val="clear" w:color="auto" w:fill="FFFFFF"/>
        </w:rPr>
        <w:t xml:space="preserve"> informam que a década de 1970</w:t>
      </w:r>
      <w:r w:rsidR="008D214F" w:rsidRPr="000B738C">
        <w:rPr>
          <w:rFonts w:ascii="Arial" w:eastAsia="Cambria" w:hAnsi="Arial" w:cs="Arial"/>
          <w:sz w:val="24"/>
          <w:szCs w:val="24"/>
          <w:shd w:val="clear" w:color="auto" w:fill="FFFFFF"/>
        </w:rPr>
        <w:t xml:space="preserve"> foi marcada por uma abordagem conhecida hoje como “</w:t>
      </w:r>
      <w:proofErr w:type="spellStart"/>
      <w:r w:rsidR="008D214F" w:rsidRPr="000B738C">
        <w:rPr>
          <w:rFonts w:ascii="Arial" w:eastAsia="Cambria" w:hAnsi="Arial" w:cs="Arial"/>
          <w:i/>
          <w:iCs/>
          <w:sz w:val="24"/>
          <w:szCs w:val="24"/>
          <w:shd w:val="clear" w:color="auto" w:fill="FFFFFF"/>
        </w:rPr>
        <w:t>old</w:t>
      </w:r>
      <w:proofErr w:type="spellEnd"/>
      <w:r w:rsidR="008D214F" w:rsidRPr="000B738C">
        <w:rPr>
          <w:rFonts w:ascii="Arial" w:eastAsia="Cambria" w:hAnsi="Arial" w:cs="Arial"/>
          <w:i/>
          <w:iCs/>
          <w:sz w:val="24"/>
          <w:szCs w:val="24"/>
          <w:shd w:val="clear" w:color="auto" w:fill="FFFFFF"/>
        </w:rPr>
        <w:t xml:space="preserve"> marketing</w:t>
      </w:r>
      <w:r w:rsidR="008D214F" w:rsidRPr="000B738C">
        <w:rPr>
          <w:rFonts w:ascii="Arial" w:eastAsia="Cambria" w:hAnsi="Arial" w:cs="Arial"/>
          <w:sz w:val="24"/>
          <w:szCs w:val="24"/>
          <w:shd w:val="clear" w:color="auto" w:fill="FFFFFF"/>
        </w:rPr>
        <w:t>”. Durante esse período, o marketing se concentrava principalmente em técnicas tradicionais e estratégias que priorizavam a promoção de produtos e serviços diretamente aos consumidores (Gomes &amp; Kury, 2013).</w:t>
      </w:r>
    </w:p>
    <w:p w14:paraId="6B008C8C" w14:textId="262BB18F"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Anos </w:t>
      </w:r>
      <w:r w:rsidR="00F9417C" w:rsidRPr="000B738C">
        <w:rPr>
          <w:rFonts w:ascii="Arial" w:eastAsia="Cambria" w:hAnsi="Arial" w:cs="Arial"/>
          <w:sz w:val="24"/>
          <w:szCs w:val="24"/>
        </w:rPr>
        <w:t>à</w:t>
      </w:r>
      <w:r w:rsidRPr="000B738C">
        <w:rPr>
          <w:rFonts w:ascii="Arial" w:eastAsia="Cambria" w:hAnsi="Arial" w:cs="Arial"/>
          <w:sz w:val="24"/>
          <w:szCs w:val="24"/>
        </w:rPr>
        <w:t xml:space="preserve"> frente quando os gestores se deram por conta da necessidade de priorizar características e qualidade ao invés de apenas preço baixo, a preocupação passou da Produção para o Produto em si. Ao encontro disso, S</w:t>
      </w:r>
      <w:r w:rsidR="009D751D" w:rsidRPr="000B738C">
        <w:rPr>
          <w:rFonts w:ascii="Arial" w:eastAsia="Cambria" w:hAnsi="Arial" w:cs="Arial"/>
          <w:sz w:val="24"/>
          <w:szCs w:val="24"/>
        </w:rPr>
        <w:t>ilva</w:t>
      </w:r>
      <w:r w:rsidR="00820996" w:rsidRPr="000B738C">
        <w:rPr>
          <w:rFonts w:ascii="Arial" w:eastAsia="Cambria" w:hAnsi="Arial" w:cs="Arial"/>
          <w:sz w:val="24"/>
          <w:szCs w:val="24"/>
        </w:rPr>
        <w:t xml:space="preserve"> Junior e </w:t>
      </w:r>
      <w:proofErr w:type="spellStart"/>
      <w:r w:rsidR="00820996" w:rsidRPr="000B738C">
        <w:rPr>
          <w:rFonts w:ascii="Arial" w:eastAsia="Cambria" w:hAnsi="Arial" w:cs="Arial"/>
          <w:sz w:val="24"/>
          <w:szCs w:val="24"/>
        </w:rPr>
        <w:t>Huzar</w:t>
      </w:r>
      <w:proofErr w:type="spellEnd"/>
      <w:r w:rsidRPr="000B738C">
        <w:rPr>
          <w:rFonts w:ascii="Arial" w:eastAsia="Cambria" w:hAnsi="Arial" w:cs="Arial"/>
          <w:sz w:val="24"/>
          <w:szCs w:val="24"/>
        </w:rPr>
        <w:t xml:space="preserve"> (2020) </w:t>
      </w:r>
      <w:r w:rsidR="009D751D" w:rsidRPr="000B738C">
        <w:rPr>
          <w:rFonts w:ascii="Arial" w:eastAsia="Cambria" w:hAnsi="Arial" w:cs="Arial"/>
          <w:sz w:val="24"/>
          <w:szCs w:val="24"/>
        </w:rPr>
        <w:t>expressa</w:t>
      </w:r>
      <w:r w:rsidRPr="000B738C">
        <w:rPr>
          <w:rFonts w:ascii="Arial" w:eastAsia="Cambria" w:hAnsi="Arial" w:cs="Arial"/>
          <w:sz w:val="24"/>
          <w:szCs w:val="24"/>
        </w:rPr>
        <w:t xml:space="preserve"> que a </w:t>
      </w:r>
      <w:r w:rsidR="009D751D" w:rsidRPr="000B738C">
        <w:rPr>
          <w:rFonts w:ascii="Arial" w:eastAsia="Cambria" w:hAnsi="Arial" w:cs="Arial"/>
          <w:sz w:val="24"/>
          <w:szCs w:val="24"/>
        </w:rPr>
        <w:t>E</w:t>
      </w:r>
      <w:r w:rsidRPr="000B738C">
        <w:rPr>
          <w:rFonts w:ascii="Arial" w:eastAsia="Cambria" w:hAnsi="Arial" w:cs="Arial"/>
          <w:sz w:val="24"/>
          <w:szCs w:val="24"/>
        </w:rPr>
        <w:t xml:space="preserve">ra da Informação foi o fator influenciador para surgimento do </w:t>
      </w:r>
      <w:r w:rsidRPr="000B738C">
        <w:rPr>
          <w:rFonts w:ascii="Arial" w:eastAsia="Cambria" w:hAnsi="Arial" w:cs="Arial"/>
          <w:i/>
          <w:iCs/>
          <w:sz w:val="24"/>
          <w:szCs w:val="24"/>
        </w:rPr>
        <w:t>marketing</w:t>
      </w:r>
      <w:r w:rsidRPr="000B738C">
        <w:rPr>
          <w:rFonts w:ascii="Arial" w:eastAsia="Cambria" w:hAnsi="Arial" w:cs="Arial"/>
          <w:sz w:val="24"/>
          <w:szCs w:val="24"/>
        </w:rPr>
        <w:t xml:space="preserve"> 2.0, em meados dos anos </w:t>
      </w:r>
      <w:r w:rsidR="00DE38E5" w:rsidRPr="000B738C">
        <w:rPr>
          <w:rFonts w:ascii="Arial" w:eastAsia="Cambria" w:hAnsi="Arial" w:cs="Arial"/>
          <w:sz w:val="24"/>
          <w:szCs w:val="24"/>
        </w:rPr>
        <w:t>19</w:t>
      </w:r>
      <w:r w:rsidRPr="000B738C">
        <w:rPr>
          <w:rFonts w:ascii="Arial" w:eastAsia="Cambria" w:hAnsi="Arial" w:cs="Arial"/>
          <w:sz w:val="24"/>
          <w:szCs w:val="24"/>
        </w:rPr>
        <w:t>90.</w:t>
      </w:r>
    </w:p>
    <w:p w14:paraId="0F1CD87D" w14:textId="12A86446"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O poder de alcance da informação foi facilitado devido a acessibilidade as tecnologias de informação como computadores, celulares e acesso a internet banda larga. A partir disso foi possível realizar comparações entre determinado produto e outro. “Funcionalidade, desempenho, performance, durabilidade e design, entre outros, começaram a fazer a diferença na escolha pelo consumidor</w:t>
      </w:r>
      <w:r w:rsidR="008D214F" w:rsidRPr="000B738C">
        <w:rPr>
          <w:rFonts w:ascii="Arial" w:eastAsia="Cambria" w:hAnsi="Arial" w:cs="Arial"/>
          <w:sz w:val="24"/>
          <w:szCs w:val="24"/>
        </w:rPr>
        <w:t>.</w:t>
      </w:r>
      <w:r w:rsidRPr="000B738C">
        <w:rPr>
          <w:rFonts w:ascii="Arial" w:eastAsia="Cambria" w:hAnsi="Arial" w:cs="Arial"/>
          <w:bCs/>
          <w:sz w:val="24"/>
          <w:szCs w:val="24"/>
        </w:rPr>
        <w:t>”</w:t>
      </w:r>
      <w:r w:rsidRPr="000B738C">
        <w:rPr>
          <w:rFonts w:ascii="Arial" w:eastAsia="Cambria" w:hAnsi="Arial" w:cs="Arial"/>
          <w:sz w:val="24"/>
          <w:szCs w:val="24"/>
        </w:rPr>
        <w:t xml:space="preserve"> (Kuazaqui, 2019, p</w:t>
      </w:r>
      <w:r w:rsidR="008D214F" w:rsidRPr="000B738C">
        <w:rPr>
          <w:rFonts w:ascii="Arial" w:eastAsia="Cambria" w:hAnsi="Arial" w:cs="Arial"/>
          <w:sz w:val="24"/>
          <w:szCs w:val="24"/>
        </w:rPr>
        <w:t>.</w:t>
      </w:r>
      <w:r w:rsidRPr="000B738C">
        <w:rPr>
          <w:rFonts w:ascii="Arial" w:eastAsia="Cambria" w:hAnsi="Arial" w:cs="Arial"/>
          <w:sz w:val="24"/>
          <w:szCs w:val="24"/>
        </w:rPr>
        <w:t xml:space="preserve"> 2).</w:t>
      </w:r>
    </w:p>
    <w:p w14:paraId="60A9F02D" w14:textId="77777777"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É chegada à era do </w:t>
      </w:r>
      <w:r w:rsidRPr="000B738C">
        <w:rPr>
          <w:rFonts w:ascii="Arial" w:eastAsia="Cambria" w:hAnsi="Arial" w:cs="Arial"/>
          <w:i/>
          <w:iCs/>
          <w:sz w:val="24"/>
          <w:szCs w:val="24"/>
        </w:rPr>
        <w:t>marketing</w:t>
      </w:r>
      <w:r w:rsidRPr="000B738C">
        <w:rPr>
          <w:rFonts w:ascii="Arial" w:eastAsia="Cambria" w:hAnsi="Arial" w:cs="Arial"/>
          <w:sz w:val="24"/>
          <w:szCs w:val="24"/>
        </w:rPr>
        <w:t xml:space="preserve"> 2.0, as preferências dos comparadores são variadas e para conquistar o cliente as empresas precisam se destacar de alguma maneira. Exemplos à época são as empresas automobilísticas que fabricavam automóveis de apenas um modelo, cor e dimensões e para se manterem competitivas no mercado essas mesmas empresas precisaram buscar inovações e diferenciações, tanto em performance, quanto em design, robustez e estilo. </w:t>
      </w:r>
    </w:p>
    <w:p w14:paraId="726FD419" w14:textId="77777777" w:rsidR="000C26BE" w:rsidRPr="000B738C" w:rsidRDefault="000C26BE" w:rsidP="000C26BE">
      <w:pPr>
        <w:spacing w:after="0" w:line="360" w:lineRule="auto"/>
        <w:ind w:firstLine="720"/>
        <w:jc w:val="both"/>
        <w:rPr>
          <w:rFonts w:ascii="Arial" w:eastAsia="Cambria" w:hAnsi="Arial" w:cs="Arial"/>
          <w:sz w:val="24"/>
          <w:szCs w:val="24"/>
        </w:rPr>
      </w:pPr>
    </w:p>
    <w:p w14:paraId="4728B68C" w14:textId="77777777" w:rsidR="000C26BE" w:rsidRPr="000B738C" w:rsidRDefault="000C26BE" w:rsidP="000C26BE">
      <w:pPr>
        <w:spacing w:after="0" w:line="240" w:lineRule="auto"/>
        <w:ind w:left="2268"/>
        <w:jc w:val="both"/>
        <w:rPr>
          <w:rFonts w:ascii="Arial" w:eastAsia="Cambria" w:hAnsi="Arial" w:cs="Arial"/>
          <w:sz w:val="20"/>
          <w:szCs w:val="18"/>
        </w:rPr>
      </w:pPr>
      <w:r w:rsidRPr="000B738C">
        <w:rPr>
          <w:rFonts w:ascii="Arial" w:eastAsia="Cambria" w:hAnsi="Arial" w:cs="Arial"/>
          <w:sz w:val="20"/>
          <w:szCs w:val="18"/>
        </w:rPr>
        <w:t xml:space="preserve">O </w:t>
      </w:r>
      <w:r w:rsidRPr="000B738C">
        <w:rPr>
          <w:rFonts w:ascii="Arial" w:eastAsia="Cambria" w:hAnsi="Arial" w:cs="Arial"/>
          <w:i/>
          <w:iCs/>
          <w:sz w:val="20"/>
          <w:szCs w:val="18"/>
        </w:rPr>
        <w:t>marketing</w:t>
      </w:r>
      <w:r w:rsidRPr="000B738C">
        <w:rPr>
          <w:rFonts w:ascii="Arial" w:eastAsia="Cambria" w:hAnsi="Arial" w:cs="Arial"/>
          <w:sz w:val="20"/>
          <w:szCs w:val="18"/>
        </w:rPr>
        <w:t xml:space="preserve"> 2.0 surgiu na atual era da Informação – cujo núcleo é a Tecnologia da Informação. A tarefa do </w:t>
      </w:r>
      <w:r w:rsidRPr="000B738C">
        <w:rPr>
          <w:rFonts w:ascii="Arial" w:eastAsia="Cambria" w:hAnsi="Arial" w:cs="Arial"/>
          <w:i/>
          <w:iCs/>
          <w:sz w:val="20"/>
          <w:szCs w:val="18"/>
        </w:rPr>
        <w:t>marketing</w:t>
      </w:r>
      <w:r w:rsidRPr="000B738C">
        <w:rPr>
          <w:rFonts w:ascii="Arial" w:eastAsia="Cambria" w:hAnsi="Arial" w:cs="Arial"/>
          <w:sz w:val="20"/>
          <w:szCs w:val="18"/>
        </w:rPr>
        <w:t xml:space="preserve"> já não é tão simples. Os profissionais de hoje têm que chegar ao coração e à mente do consumidor. Tal é a visão do </w:t>
      </w:r>
      <w:r w:rsidRPr="000B738C">
        <w:rPr>
          <w:rFonts w:ascii="Arial" w:eastAsia="Cambria" w:hAnsi="Arial" w:cs="Arial"/>
          <w:i/>
          <w:iCs/>
          <w:sz w:val="20"/>
          <w:szCs w:val="18"/>
        </w:rPr>
        <w:t>Marketing</w:t>
      </w:r>
      <w:r w:rsidRPr="000B738C">
        <w:rPr>
          <w:rFonts w:ascii="Arial" w:eastAsia="Cambria" w:hAnsi="Arial" w:cs="Arial"/>
          <w:sz w:val="20"/>
          <w:szCs w:val="18"/>
        </w:rPr>
        <w:t xml:space="preserve"> 2.0 ou a era orientada para o cliente (Kotler, 2010, p. 4).</w:t>
      </w:r>
    </w:p>
    <w:p w14:paraId="7FEFEF40" w14:textId="77777777" w:rsidR="000C26BE" w:rsidRPr="000B738C" w:rsidRDefault="000C26BE" w:rsidP="000C26BE">
      <w:pPr>
        <w:spacing w:after="0" w:line="360" w:lineRule="auto"/>
        <w:ind w:firstLine="720"/>
        <w:jc w:val="both"/>
        <w:rPr>
          <w:rFonts w:ascii="Arial" w:eastAsia="Cambria" w:hAnsi="Arial" w:cs="Arial"/>
          <w:sz w:val="24"/>
          <w:szCs w:val="24"/>
        </w:rPr>
      </w:pPr>
    </w:p>
    <w:p w14:paraId="2B781D3B" w14:textId="4DEF6775" w:rsidR="008D214F"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Arial" w:hAnsi="Arial" w:cs="Arial"/>
          <w:sz w:val="24"/>
          <w:szCs w:val="24"/>
          <w:lang w:eastAsia="pt-BR"/>
        </w:rPr>
        <w:t>Segundo S</w:t>
      </w:r>
      <w:r w:rsidR="00DE38E5" w:rsidRPr="000B738C">
        <w:rPr>
          <w:rFonts w:ascii="Arial" w:eastAsia="Arial" w:hAnsi="Arial" w:cs="Arial"/>
          <w:sz w:val="24"/>
          <w:szCs w:val="24"/>
          <w:lang w:eastAsia="pt-BR"/>
        </w:rPr>
        <w:t xml:space="preserve">antos </w:t>
      </w:r>
      <w:r w:rsidRPr="000B738C">
        <w:rPr>
          <w:rFonts w:ascii="Arial" w:eastAsia="Arial" w:hAnsi="Arial" w:cs="Arial"/>
          <w:sz w:val="24"/>
          <w:szCs w:val="24"/>
          <w:lang w:eastAsia="pt-BR"/>
        </w:rPr>
        <w:t>e S</w:t>
      </w:r>
      <w:r w:rsidR="00DE38E5" w:rsidRPr="000B738C">
        <w:rPr>
          <w:rFonts w:ascii="Arial" w:eastAsia="Arial" w:hAnsi="Arial" w:cs="Arial"/>
          <w:sz w:val="24"/>
          <w:szCs w:val="24"/>
          <w:lang w:eastAsia="pt-BR"/>
        </w:rPr>
        <w:t>ampaio</w:t>
      </w:r>
      <w:r w:rsidRPr="000B738C">
        <w:rPr>
          <w:rFonts w:ascii="Arial" w:eastAsia="Arial" w:hAnsi="Arial" w:cs="Arial"/>
          <w:sz w:val="24"/>
          <w:szCs w:val="24"/>
          <w:lang w:eastAsia="pt-BR"/>
        </w:rPr>
        <w:t xml:space="preserve"> (2011) nesta época as empresas começaram a criar os seus primeiros vínculos com os clientes, possibilitando o que chamamos hoje de </w:t>
      </w:r>
      <w:r w:rsidRPr="000B738C">
        <w:rPr>
          <w:rFonts w:ascii="Arial" w:eastAsia="Arial" w:hAnsi="Arial" w:cs="Arial"/>
          <w:i/>
          <w:iCs/>
          <w:sz w:val="24"/>
          <w:szCs w:val="24"/>
          <w:lang w:eastAsia="pt-BR"/>
        </w:rPr>
        <w:t>feedback</w:t>
      </w:r>
      <w:r w:rsidRPr="000B738C">
        <w:rPr>
          <w:rFonts w:ascii="Arial" w:eastAsia="Arial" w:hAnsi="Arial" w:cs="Arial"/>
          <w:sz w:val="24"/>
          <w:szCs w:val="24"/>
          <w:lang w:eastAsia="pt-BR"/>
        </w:rPr>
        <w:t>.</w:t>
      </w:r>
      <w:r w:rsidR="00DE38E5" w:rsidRPr="000B738C">
        <w:rPr>
          <w:rFonts w:ascii="Arial" w:eastAsia="Arial" w:hAnsi="Arial" w:cs="Arial"/>
          <w:sz w:val="24"/>
          <w:szCs w:val="24"/>
          <w:lang w:eastAsia="pt-BR"/>
        </w:rPr>
        <w:t xml:space="preserve"> </w:t>
      </w:r>
      <w:r w:rsidRPr="000B738C">
        <w:rPr>
          <w:rFonts w:ascii="Arial" w:eastAsia="Cambria" w:hAnsi="Arial" w:cs="Arial"/>
          <w:sz w:val="24"/>
          <w:szCs w:val="24"/>
        </w:rPr>
        <w:t xml:space="preserve">“Em resumo, enquanto o </w:t>
      </w:r>
      <w:r w:rsidRPr="000B738C">
        <w:rPr>
          <w:rFonts w:ascii="Arial" w:eastAsia="Cambria" w:hAnsi="Arial" w:cs="Arial"/>
          <w:i/>
          <w:iCs/>
          <w:sz w:val="24"/>
          <w:szCs w:val="24"/>
        </w:rPr>
        <w:t>Marketing</w:t>
      </w:r>
      <w:r w:rsidRPr="000B738C">
        <w:rPr>
          <w:rFonts w:ascii="Arial" w:eastAsia="Cambria" w:hAnsi="Arial" w:cs="Arial"/>
          <w:sz w:val="24"/>
          <w:szCs w:val="24"/>
        </w:rPr>
        <w:t xml:space="preserve"> 2.0 visa o consumidor, o </w:t>
      </w:r>
      <w:r w:rsidRPr="000B738C">
        <w:rPr>
          <w:rFonts w:ascii="Arial" w:eastAsia="Cambria" w:hAnsi="Arial" w:cs="Arial"/>
          <w:i/>
          <w:iCs/>
          <w:sz w:val="24"/>
          <w:szCs w:val="24"/>
        </w:rPr>
        <w:t>Marketing</w:t>
      </w:r>
      <w:r w:rsidRPr="000B738C">
        <w:rPr>
          <w:rFonts w:ascii="Arial" w:eastAsia="Cambria" w:hAnsi="Arial" w:cs="Arial"/>
          <w:sz w:val="24"/>
          <w:szCs w:val="24"/>
        </w:rPr>
        <w:t xml:space="preserve"> </w:t>
      </w:r>
      <w:r w:rsidRPr="000B738C">
        <w:rPr>
          <w:rFonts w:ascii="Arial" w:eastAsia="Cambria" w:hAnsi="Arial" w:cs="Arial"/>
          <w:sz w:val="24"/>
          <w:szCs w:val="24"/>
        </w:rPr>
        <w:lastRenderedPageBreak/>
        <w:t>3.0 visa satisfazer esse consumidor e todos os seus desejos” (Silva</w:t>
      </w:r>
      <w:r w:rsidR="00B0730B" w:rsidRPr="000B738C">
        <w:rPr>
          <w:rFonts w:ascii="Arial" w:eastAsia="Cambria" w:hAnsi="Arial" w:cs="Arial"/>
          <w:sz w:val="24"/>
          <w:szCs w:val="24"/>
        </w:rPr>
        <w:t xml:space="preserve"> Junior &amp; </w:t>
      </w:r>
      <w:proofErr w:type="spellStart"/>
      <w:r w:rsidR="00B0730B" w:rsidRPr="000B738C">
        <w:rPr>
          <w:rFonts w:ascii="Arial" w:eastAsia="Cambria" w:hAnsi="Arial" w:cs="Arial"/>
          <w:sz w:val="24"/>
          <w:szCs w:val="24"/>
        </w:rPr>
        <w:t>Huzar</w:t>
      </w:r>
      <w:proofErr w:type="spellEnd"/>
      <w:r w:rsidRPr="000B738C">
        <w:rPr>
          <w:rFonts w:ascii="Arial" w:eastAsia="Cambria" w:hAnsi="Arial" w:cs="Arial"/>
          <w:sz w:val="24"/>
          <w:szCs w:val="24"/>
        </w:rPr>
        <w:t xml:space="preserve">, 2020, p 8). Nessa etapa da evolução as organizações entenderam que para se manterem competitivas frente aos concorrentes, apenas ofertar produtos de qualidade não eram suficientes, faltava o algo a mais. Então a partir do </w:t>
      </w:r>
      <w:r w:rsidRPr="000B738C">
        <w:rPr>
          <w:rFonts w:ascii="Arial" w:eastAsia="Cambria" w:hAnsi="Arial" w:cs="Arial"/>
          <w:i/>
          <w:iCs/>
          <w:sz w:val="24"/>
          <w:szCs w:val="24"/>
        </w:rPr>
        <w:t xml:space="preserve">marketing </w:t>
      </w:r>
      <w:r w:rsidRPr="000B738C">
        <w:rPr>
          <w:rFonts w:ascii="Arial" w:eastAsia="Cambria" w:hAnsi="Arial" w:cs="Arial"/>
          <w:sz w:val="24"/>
          <w:szCs w:val="24"/>
        </w:rPr>
        <w:t xml:space="preserve">3.0 notou-se a preocupação com a visibilidade/credibilidade que a empresa passará a seus clientes, desde a obtenção da matéria prima para produção de seus produtos, o modo como ela divulga seu material, sua comercialização até a entrega de fato do produto até o consumidor final. </w:t>
      </w:r>
    </w:p>
    <w:p w14:paraId="4C8D0F03" w14:textId="77777777" w:rsidR="00F9417C" w:rsidRPr="000B738C" w:rsidRDefault="008D214F"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Como se pode perceber, enquanto o Marketing 1.0 era centrado no produto e transacional, o Marketing 2.0 mudou o foco para o cliente e o relacionamento, e o Marketing 3.0 ampliou essa abordagem para incluir valores e propósito, promovendo uma conexão emocional e colaboração com os clientes. A comparação entre essas fases está expressa na Ilustração </w:t>
      </w:r>
      <w:r w:rsidR="00F9417C" w:rsidRPr="000B738C">
        <w:rPr>
          <w:rFonts w:ascii="Arial" w:eastAsia="Cambria" w:hAnsi="Arial" w:cs="Arial"/>
          <w:sz w:val="24"/>
          <w:szCs w:val="24"/>
        </w:rPr>
        <w:t>1</w:t>
      </w:r>
      <w:r w:rsidRPr="000B738C">
        <w:rPr>
          <w:rFonts w:ascii="Arial" w:eastAsia="Cambria" w:hAnsi="Arial" w:cs="Arial"/>
          <w:sz w:val="24"/>
          <w:szCs w:val="24"/>
        </w:rPr>
        <w:t>.</w:t>
      </w:r>
    </w:p>
    <w:p w14:paraId="314E3B73" w14:textId="5893B193" w:rsidR="000C26BE" w:rsidRPr="000B738C" w:rsidRDefault="000C26BE" w:rsidP="00292B03">
      <w:pPr>
        <w:spacing w:after="0" w:line="360" w:lineRule="auto"/>
        <w:ind w:firstLine="720"/>
        <w:jc w:val="center"/>
        <w:rPr>
          <w:rFonts w:ascii="Arial" w:eastAsia="Cambria" w:hAnsi="Arial" w:cs="Arial"/>
          <w:sz w:val="24"/>
          <w:szCs w:val="24"/>
        </w:rPr>
      </w:pPr>
    </w:p>
    <w:p w14:paraId="64D8C4DC" w14:textId="562CB5A2" w:rsidR="000C26BE" w:rsidRPr="000B738C" w:rsidRDefault="000C26BE" w:rsidP="000C26BE">
      <w:pPr>
        <w:spacing w:after="0" w:line="240" w:lineRule="auto"/>
        <w:jc w:val="center"/>
        <w:rPr>
          <w:rFonts w:ascii="Arial" w:eastAsia="Cambria" w:hAnsi="Arial" w:cs="Arial"/>
          <w:i/>
          <w:iCs/>
          <w:sz w:val="24"/>
          <w:szCs w:val="24"/>
        </w:rPr>
      </w:pPr>
      <w:r w:rsidRPr="000B738C">
        <w:rPr>
          <w:rFonts w:ascii="Arial" w:eastAsia="Cambria" w:hAnsi="Arial" w:cs="Arial"/>
          <w:bCs/>
          <w:sz w:val="24"/>
          <w:szCs w:val="24"/>
        </w:rPr>
        <w:t xml:space="preserve">Ilustração </w:t>
      </w:r>
      <w:r w:rsidR="00F9417C" w:rsidRPr="000B738C">
        <w:rPr>
          <w:rFonts w:ascii="Arial" w:eastAsia="Cambria" w:hAnsi="Arial" w:cs="Arial"/>
          <w:bCs/>
          <w:sz w:val="24"/>
          <w:szCs w:val="24"/>
        </w:rPr>
        <w:t>1</w:t>
      </w:r>
      <w:r w:rsidRPr="000B738C">
        <w:rPr>
          <w:rFonts w:ascii="Arial" w:eastAsia="Cambria" w:hAnsi="Arial" w:cs="Arial"/>
          <w:bCs/>
          <w:sz w:val="24"/>
          <w:szCs w:val="24"/>
        </w:rPr>
        <w:t>:</w:t>
      </w:r>
      <w:r w:rsidRPr="000B738C">
        <w:rPr>
          <w:rFonts w:ascii="Arial" w:eastAsia="Cambria" w:hAnsi="Arial" w:cs="Arial"/>
          <w:sz w:val="24"/>
          <w:szCs w:val="24"/>
        </w:rPr>
        <w:t xml:space="preserve"> Comparação entre </w:t>
      </w:r>
      <w:r w:rsidRPr="000B738C">
        <w:rPr>
          <w:rFonts w:ascii="Arial" w:eastAsia="Cambria" w:hAnsi="Arial" w:cs="Arial"/>
          <w:i/>
          <w:iCs/>
          <w:sz w:val="24"/>
          <w:szCs w:val="24"/>
        </w:rPr>
        <w:t>Marketing</w:t>
      </w:r>
      <w:r w:rsidRPr="000B738C">
        <w:rPr>
          <w:rFonts w:ascii="Arial" w:eastAsia="Cambria" w:hAnsi="Arial" w:cs="Arial"/>
          <w:sz w:val="24"/>
          <w:szCs w:val="24"/>
        </w:rPr>
        <w:t xml:space="preserve"> 1.0, 2.0 e 3.0</w:t>
      </w:r>
    </w:p>
    <w:p w14:paraId="6B051305" w14:textId="77777777" w:rsidR="000C26BE" w:rsidRPr="000B738C" w:rsidRDefault="000C26BE" w:rsidP="000C26BE">
      <w:pPr>
        <w:spacing w:after="0" w:line="240" w:lineRule="auto"/>
        <w:jc w:val="center"/>
        <w:rPr>
          <w:rFonts w:ascii="Arial" w:eastAsia="Arial" w:hAnsi="Arial" w:cs="Arial"/>
          <w:sz w:val="24"/>
          <w:szCs w:val="24"/>
          <w:lang w:eastAsia="pt-BR"/>
        </w:rPr>
      </w:pPr>
      <w:r w:rsidRPr="000B738C">
        <w:rPr>
          <w:rFonts w:ascii="Arial" w:eastAsia="Cambria" w:hAnsi="Arial" w:cs="Arial"/>
          <w:noProof/>
          <w:sz w:val="24"/>
          <w:szCs w:val="24"/>
          <w:lang w:eastAsia="pt-BR"/>
        </w:rPr>
        <w:drawing>
          <wp:inline distT="0" distB="0" distL="0" distR="0" wp14:anchorId="52934DAD" wp14:editId="6E02F6E9">
            <wp:extent cx="4524703" cy="374074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502" t="22318" r="17405" b="9461"/>
                    <a:stretch/>
                  </pic:blipFill>
                  <pic:spPr bwMode="auto">
                    <a:xfrm>
                      <a:off x="0" y="0"/>
                      <a:ext cx="4578323" cy="3785072"/>
                    </a:xfrm>
                    <a:prstGeom prst="rect">
                      <a:avLst/>
                    </a:prstGeom>
                    <a:ln>
                      <a:noFill/>
                    </a:ln>
                    <a:extLst>
                      <a:ext uri="{53640926-AAD7-44D8-BBD7-CCE9431645EC}">
                        <a14:shadowObscured xmlns:a14="http://schemas.microsoft.com/office/drawing/2010/main"/>
                      </a:ext>
                    </a:extLst>
                  </pic:spPr>
                </pic:pic>
              </a:graphicData>
            </a:graphic>
          </wp:inline>
        </w:drawing>
      </w:r>
    </w:p>
    <w:p w14:paraId="3CB7A49F" w14:textId="58376AD9" w:rsidR="000C26BE" w:rsidRPr="000B738C" w:rsidRDefault="000C26BE" w:rsidP="000C26BE">
      <w:pPr>
        <w:spacing w:after="0" w:line="240" w:lineRule="auto"/>
        <w:jc w:val="center"/>
        <w:rPr>
          <w:rFonts w:ascii="Arial" w:eastAsia="Cambria" w:hAnsi="Arial" w:cs="Arial"/>
          <w:sz w:val="20"/>
          <w:szCs w:val="20"/>
        </w:rPr>
      </w:pPr>
      <w:r w:rsidRPr="000B738C">
        <w:rPr>
          <w:rFonts w:ascii="Arial" w:eastAsia="Cambria" w:hAnsi="Arial" w:cs="Arial"/>
          <w:sz w:val="20"/>
          <w:szCs w:val="20"/>
        </w:rPr>
        <w:t>Fonte: Kotler (2010, p. 6)</w:t>
      </w:r>
    </w:p>
    <w:p w14:paraId="56E93C35" w14:textId="77777777" w:rsidR="00A166BE" w:rsidRDefault="00A166BE" w:rsidP="000C26BE">
      <w:pPr>
        <w:spacing w:after="0" w:line="360" w:lineRule="auto"/>
        <w:ind w:firstLine="720"/>
        <w:jc w:val="both"/>
        <w:rPr>
          <w:rFonts w:ascii="Arial" w:eastAsia="Cambria" w:hAnsi="Arial" w:cs="Arial"/>
          <w:sz w:val="24"/>
          <w:szCs w:val="24"/>
        </w:rPr>
      </w:pPr>
    </w:p>
    <w:p w14:paraId="0270F37A" w14:textId="2BB4ECB2" w:rsidR="008D214F" w:rsidRPr="000B738C" w:rsidRDefault="008D214F"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Essas diferentes fases refletem a evolução das estratégias de marketing em resposta às mudanças nas expectativas dos consumidores e no ambiente de negócios. </w:t>
      </w:r>
    </w:p>
    <w:p w14:paraId="62A53AFA" w14:textId="1F69207C" w:rsidR="008D214F" w:rsidRPr="000B738C" w:rsidRDefault="000C26BE" w:rsidP="000C26BE">
      <w:pPr>
        <w:spacing w:after="0" w:line="360" w:lineRule="auto"/>
        <w:ind w:firstLine="720"/>
        <w:jc w:val="both"/>
        <w:rPr>
          <w:rFonts w:ascii="Arial" w:eastAsia="Arial" w:hAnsi="Arial" w:cs="Arial"/>
          <w:sz w:val="24"/>
          <w:szCs w:val="24"/>
          <w:lang w:eastAsia="pt-BR"/>
        </w:rPr>
      </w:pPr>
      <w:r w:rsidRPr="000B738C">
        <w:rPr>
          <w:rFonts w:ascii="Arial" w:eastAsia="Arial" w:hAnsi="Arial" w:cs="Arial"/>
          <w:sz w:val="24"/>
          <w:szCs w:val="24"/>
          <w:lang w:eastAsia="pt-BR"/>
        </w:rPr>
        <w:lastRenderedPageBreak/>
        <w:t>Décadas passaram e vivencia-se hoje o advento das tecnologias</w:t>
      </w:r>
      <w:r w:rsidR="008D214F" w:rsidRPr="000B738C">
        <w:rPr>
          <w:rFonts w:ascii="Arial" w:eastAsia="Arial" w:hAnsi="Arial" w:cs="Arial"/>
          <w:sz w:val="24"/>
          <w:szCs w:val="24"/>
          <w:lang w:eastAsia="pt-BR"/>
        </w:rPr>
        <w:t xml:space="preserve"> e</w:t>
      </w:r>
      <w:r w:rsidRPr="000B738C">
        <w:rPr>
          <w:rFonts w:ascii="Arial" w:eastAsia="Arial" w:hAnsi="Arial" w:cs="Arial"/>
          <w:sz w:val="24"/>
          <w:szCs w:val="24"/>
          <w:lang w:eastAsia="pt-BR"/>
        </w:rPr>
        <w:t xml:space="preserve"> da internet</w:t>
      </w:r>
      <w:r w:rsidR="008D214F" w:rsidRPr="000B738C">
        <w:rPr>
          <w:rFonts w:ascii="Arial" w:eastAsia="Arial" w:hAnsi="Arial" w:cs="Arial"/>
          <w:sz w:val="24"/>
          <w:szCs w:val="24"/>
          <w:lang w:eastAsia="pt-BR"/>
        </w:rPr>
        <w:t xml:space="preserve">, marcando uma </w:t>
      </w:r>
      <w:r w:rsidRPr="000B738C">
        <w:rPr>
          <w:rFonts w:ascii="Arial" w:eastAsia="Arial" w:hAnsi="Arial" w:cs="Arial"/>
          <w:sz w:val="24"/>
          <w:szCs w:val="24"/>
          <w:lang w:eastAsia="pt-BR"/>
        </w:rPr>
        <w:t xml:space="preserve">nova Revolução Industrial, </w:t>
      </w:r>
      <w:r w:rsidR="008D214F" w:rsidRPr="000B738C">
        <w:rPr>
          <w:rFonts w:ascii="Arial" w:eastAsia="Arial" w:hAnsi="Arial" w:cs="Arial"/>
          <w:sz w:val="24"/>
          <w:szCs w:val="24"/>
          <w:lang w:eastAsia="pt-BR"/>
        </w:rPr>
        <w:t xml:space="preserve">norteada pelo </w:t>
      </w:r>
      <w:r w:rsidRPr="000B738C">
        <w:rPr>
          <w:rFonts w:ascii="Arial" w:eastAsia="Arial" w:hAnsi="Arial" w:cs="Arial"/>
          <w:i/>
          <w:iCs/>
          <w:sz w:val="24"/>
          <w:szCs w:val="24"/>
          <w:lang w:eastAsia="pt-BR"/>
        </w:rPr>
        <w:t>marketing</w:t>
      </w:r>
      <w:r w:rsidRPr="000B738C">
        <w:rPr>
          <w:rFonts w:ascii="Arial" w:eastAsia="Arial" w:hAnsi="Arial" w:cs="Arial"/>
          <w:sz w:val="24"/>
          <w:szCs w:val="24"/>
          <w:lang w:eastAsia="pt-BR"/>
        </w:rPr>
        <w:t xml:space="preserve"> 4.0</w:t>
      </w:r>
      <w:r w:rsidR="008D214F" w:rsidRPr="000B738C">
        <w:rPr>
          <w:rFonts w:ascii="Arial" w:eastAsia="Arial" w:hAnsi="Arial" w:cs="Arial"/>
          <w:sz w:val="24"/>
          <w:szCs w:val="24"/>
          <w:lang w:eastAsia="pt-BR"/>
        </w:rPr>
        <w:t xml:space="preserve">. Segundo Monteiro e Barreto, o </w:t>
      </w:r>
      <w:r w:rsidR="008D214F" w:rsidRPr="000B738C">
        <w:rPr>
          <w:rFonts w:ascii="Arial" w:eastAsia="Arial" w:hAnsi="Arial" w:cs="Arial"/>
          <w:i/>
          <w:iCs/>
          <w:sz w:val="24"/>
          <w:szCs w:val="24"/>
          <w:lang w:eastAsia="pt-BR"/>
        </w:rPr>
        <w:t>marketing</w:t>
      </w:r>
      <w:r w:rsidR="008D214F" w:rsidRPr="000B738C">
        <w:rPr>
          <w:rFonts w:ascii="Arial" w:eastAsia="Arial" w:hAnsi="Arial" w:cs="Arial"/>
          <w:sz w:val="24"/>
          <w:szCs w:val="24"/>
          <w:lang w:eastAsia="pt-BR"/>
        </w:rPr>
        <w:t xml:space="preserve"> 4.0 “[...] visa transformar clientes em defensores da marca no ambiente digital.” (Monteiro &amp; Barreto, 2017, p. 1).</w:t>
      </w:r>
      <w:r w:rsidR="00C04E6E" w:rsidRPr="000B738C">
        <w:rPr>
          <w:rFonts w:ascii="Arial" w:eastAsia="Arial" w:hAnsi="Arial" w:cs="Arial"/>
          <w:sz w:val="24"/>
          <w:szCs w:val="24"/>
          <w:lang w:eastAsia="pt-BR"/>
        </w:rPr>
        <w:t xml:space="preserve"> Essa nova fase do </w:t>
      </w:r>
      <w:r w:rsidR="00C04E6E" w:rsidRPr="000B738C">
        <w:rPr>
          <w:rFonts w:ascii="Arial" w:eastAsia="Arial" w:hAnsi="Arial" w:cs="Arial"/>
          <w:i/>
          <w:iCs/>
          <w:sz w:val="24"/>
          <w:szCs w:val="24"/>
          <w:lang w:eastAsia="pt-BR"/>
        </w:rPr>
        <w:t>marketing</w:t>
      </w:r>
      <w:r w:rsidR="00C04E6E" w:rsidRPr="000B738C">
        <w:rPr>
          <w:rFonts w:ascii="Arial" w:eastAsia="Arial" w:hAnsi="Arial" w:cs="Arial"/>
          <w:sz w:val="24"/>
          <w:szCs w:val="24"/>
          <w:lang w:eastAsia="pt-BR"/>
        </w:rPr>
        <w:t xml:space="preserve"> incorpora o poder da inclusão digital e interação, utilizando tanto tecnologias digitais quanto tradicionais (Medeiros &amp; Balduino, 2019).</w:t>
      </w:r>
    </w:p>
    <w:p w14:paraId="2844BE70" w14:textId="77777777" w:rsidR="00C276DD" w:rsidRPr="000B738C" w:rsidRDefault="00C276DD" w:rsidP="00C276DD">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Segundo Kotler e Armstrong “</w:t>
      </w:r>
      <w:r w:rsidRPr="000B738C">
        <w:rPr>
          <w:rFonts w:ascii="Arial" w:eastAsia="Cambria" w:hAnsi="Arial" w:cs="Arial"/>
          <w:i/>
          <w:iCs/>
          <w:sz w:val="24"/>
          <w:szCs w:val="24"/>
        </w:rPr>
        <w:t>Marketing</w:t>
      </w:r>
      <w:r w:rsidRPr="000B738C">
        <w:rPr>
          <w:rFonts w:ascii="Arial" w:eastAsia="Cambria" w:hAnsi="Arial" w:cs="Arial"/>
          <w:sz w:val="24"/>
          <w:szCs w:val="24"/>
        </w:rPr>
        <w:t xml:space="preserve"> é um processo social e gerencial através do qual indivíduos e grupos obtém aquilo que desejam e de que necessitam, criando e trocando produtos e valores uns com os outros”. (Kotler &amp; Armstrong, 1998, p. 3). Ainda conforme estes autores, o cliente é o foco principal do </w:t>
      </w:r>
      <w:r w:rsidRPr="000B738C">
        <w:rPr>
          <w:rFonts w:ascii="Arial" w:eastAsia="Cambria" w:hAnsi="Arial" w:cs="Arial"/>
          <w:i/>
          <w:iCs/>
          <w:sz w:val="24"/>
          <w:szCs w:val="24"/>
        </w:rPr>
        <w:t>marketing</w:t>
      </w:r>
      <w:r w:rsidRPr="000B738C">
        <w:rPr>
          <w:rFonts w:ascii="Arial" w:eastAsia="Cambria" w:hAnsi="Arial" w:cs="Arial"/>
          <w:sz w:val="24"/>
          <w:szCs w:val="24"/>
        </w:rPr>
        <w:t xml:space="preserve">, que tem como objetivo captar novos consumidores e fidelizar os que já existem, através de um relacionamento lucrativo e duradouro. </w:t>
      </w:r>
    </w:p>
    <w:p w14:paraId="704A87B5" w14:textId="072A96DB" w:rsidR="00C276DD" w:rsidRPr="000B738C" w:rsidRDefault="00C276DD" w:rsidP="00C276DD">
      <w:pPr>
        <w:spacing w:after="0" w:line="360" w:lineRule="auto"/>
        <w:ind w:firstLine="720"/>
        <w:jc w:val="both"/>
        <w:rPr>
          <w:rFonts w:ascii="Arial" w:eastAsia="Cambria" w:hAnsi="Arial" w:cs="Arial"/>
          <w:sz w:val="24"/>
          <w:szCs w:val="24"/>
        </w:rPr>
      </w:pPr>
      <w:r w:rsidRPr="000B738C">
        <w:rPr>
          <w:rFonts w:ascii="Arial" w:eastAsia="Cambria" w:hAnsi="Arial" w:cs="Arial"/>
          <w:i/>
          <w:iCs/>
          <w:sz w:val="24"/>
          <w:szCs w:val="24"/>
        </w:rPr>
        <w:t>Marketing</w:t>
      </w:r>
      <w:r w:rsidRPr="000B738C">
        <w:rPr>
          <w:rFonts w:ascii="Arial" w:eastAsia="Cambria" w:hAnsi="Arial" w:cs="Arial"/>
          <w:sz w:val="24"/>
          <w:szCs w:val="24"/>
        </w:rPr>
        <w:t xml:space="preserve"> é a arte de criar e manter relações de valor. Essas relações se baseiam na oferta de produtos e serviços de empresas que atendem às necessidades e desejos do consumidor, conforme a sua capacidade de compra. Para Kotler e Armstrong o </w:t>
      </w:r>
      <w:r w:rsidRPr="000B738C">
        <w:rPr>
          <w:rFonts w:ascii="Arial" w:eastAsia="Cambria" w:hAnsi="Arial" w:cs="Arial"/>
          <w:i/>
          <w:iCs/>
          <w:sz w:val="24"/>
          <w:szCs w:val="24"/>
        </w:rPr>
        <w:t>Marketing</w:t>
      </w:r>
      <w:r w:rsidRPr="000B738C">
        <w:rPr>
          <w:rFonts w:ascii="Arial" w:eastAsia="Cambria" w:hAnsi="Arial" w:cs="Arial"/>
          <w:sz w:val="24"/>
          <w:szCs w:val="24"/>
        </w:rPr>
        <w:t xml:space="preserve"> deve ser compreendido não unicamente na divulgação e venda do serviço ou produto, mas na satisfação e vontade do cliente (Kotler &amp; Armstrong, 1998).</w:t>
      </w:r>
      <w:r w:rsidR="00CF633A" w:rsidRPr="000B738C">
        <w:rPr>
          <w:rFonts w:ascii="Arial" w:eastAsia="Cambria" w:hAnsi="Arial" w:cs="Arial"/>
          <w:sz w:val="24"/>
          <w:szCs w:val="24"/>
        </w:rPr>
        <w:t xml:space="preserve"> </w:t>
      </w:r>
    </w:p>
    <w:p w14:paraId="517E81F8" w14:textId="7CACE8E0" w:rsidR="00C276DD" w:rsidRPr="000B738C" w:rsidRDefault="00C276DD" w:rsidP="00C276DD">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 </w:t>
      </w:r>
      <w:r w:rsidRPr="000B738C">
        <w:rPr>
          <w:rFonts w:ascii="Arial" w:eastAsia="Cambria" w:hAnsi="Arial" w:cs="Arial"/>
          <w:i/>
          <w:iCs/>
          <w:sz w:val="24"/>
          <w:szCs w:val="24"/>
        </w:rPr>
        <w:t>marketing</w:t>
      </w:r>
      <w:r w:rsidRPr="000B738C">
        <w:rPr>
          <w:rFonts w:ascii="Arial" w:eastAsia="Cambria" w:hAnsi="Arial" w:cs="Arial"/>
          <w:sz w:val="24"/>
          <w:szCs w:val="24"/>
        </w:rPr>
        <w:t xml:space="preserve">, de acordo com </w:t>
      </w:r>
      <w:proofErr w:type="spellStart"/>
      <w:r w:rsidRPr="000B738C">
        <w:rPr>
          <w:rFonts w:ascii="Arial" w:eastAsia="Cambria" w:hAnsi="Arial" w:cs="Arial"/>
          <w:sz w:val="24"/>
          <w:szCs w:val="24"/>
        </w:rPr>
        <w:t>Grewal</w:t>
      </w:r>
      <w:proofErr w:type="spellEnd"/>
      <w:r w:rsidRPr="000B738C">
        <w:rPr>
          <w:rFonts w:ascii="Arial" w:eastAsia="Cambria" w:hAnsi="Arial" w:cs="Arial"/>
          <w:sz w:val="24"/>
          <w:szCs w:val="24"/>
        </w:rPr>
        <w:t xml:space="preserve"> e Levy, possui 6 aspectos fundamentais para a sua compreensão. Estes aspectos estão demonstrados na ilustração </w:t>
      </w:r>
      <w:r w:rsidR="00885707" w:rsidRPr="000B738C">
        <w:rPr>
          <w:rFonts w:ascii="Arial" w:eastAsia="Cambria" w:hAnsi="Arial" w:cs="Arial"/>
          <w:sz w:val="24"/>
          <w:szCs w:val="24"/>
        </w:rPr>
        <w:t>2</w:t>
      </w:r>
      <w:r w:rsidRPr="000B738C">
        <w:rPr>
          <w:rFonts w:ascii="Arial" w:eastAsia="Cambria" w:hAnsi="Arial" w:cs="Arial"/>
          <w:sz w:val="24"/>
          <w:szCs w:val="24"/>
        </w:rPr>
        <w:t>.</w:t>
      </w:r>
    </w:p>
    <w:p w14:paraId="0C63C28C" w14:textId="77777777" w:rsidR="00C276DD" w:rsidRPr="000B738C" w:rsidRDefault="00C276DD" w:rsidP="00C276DD">
      <w:pPr>
        <w:spacing w:after="0" w:line="360" w:lineRule="auto"/>
        <w:ind w:firstLine="720"/>
        <w:jc w:val="both"/>
        <w:rPr>
          <w:rFonts w:ascii="Arial" w:eastAsia="Cambria" w:hAnsi="Arial" w:cs="Arial"/>
          <w:sz w:val="24"/>
          <w:szCs w:val="24"/>
        </w:rPr>
      </w:pPr>
    </w:p>
    <w:p w14:paraId="6A2B1A2C" w14:textId="075BB76A" w:rsidR="00C276DD" w:rsidRPr="000B738C" w:rsidRDefault="00C276DD" w:rsidP="00C276DD">
      <w:pPr>
        <w:spacing w:after="0" w:line="240" w:lineRule="auto"/>
        <w:jc w:val="center"/>
        <w:rPr>
          <w:rFonts w:ascii="Arial" w:eastAsia="Cambria" w:hAnsi="Arial" w:cs="Arial"/>
          <w:bCs/>
          <w:sz w:val="24"/>
          <w:szCs w:val="24"/>
        </w:rPr>
      </w:pPr>
      <w:r w:rsidRPr="000B738C">
        <w:rPr>
          <w:rFonts w:ascii="Arial" w:eastAsia="Cambria" w:hAnsi="Arial" w:cs="Arial"/>
          <w:bCs/>
          <w:sz w:val="24"/>
          <w:szCs w:val="24"/>
        </w:rPr>
        <w:t xml:space="preserve">Ilustração </w:t>
      </w:r>
      <w:r w:rsidR="00885707" w:rsidRPr="000B738C">
        <w:rPr>
          <w:rFonts w:ascii="Arial" w:eastAsia="Cambria" w:hAnsi="Arial" w:cs="Arial"/>
          <w:bCs/>
          <w:sz w:val="24"/>
          <w:szCs w:val="24"/>
        </w:rPr>
        <w:t>2</w:t>
      </w:r>
      <w:r w:rsidRPr="000B738C">
        <w:rPr>
          <w:rFonts w:ascii="Arial" w:eastAsia="Cambria" w:hAnsi="Arial" w:cs="Arial"/>
          <w:bCs/>
          <w:sz w:val="24"/>
          <w:szCs w:val="24"/>
        </w:rPr>
        <w:t xml:space="preserve">: Os principais aspectos do </w:t>
      </w:r>
      <w:r w:rsidRPr="000B738C">
        <w:rPr>
          <w:rFonts w:ascii="Arial" w:eastAsia="Cambria" w:hAnsi="Arial" w:cs="Arial"/>
          <w:bCs/>
          <w:i/>
          <w:iCs/>
          <w:sz w:val="24"/>
          <w:szCs w:val="24"/>
        </w:rPr>
        <w:t>marketing</w:t>
      </w:r>
    </w:p>
    <w:p w14:paraId="1297F55C" w14:textId="77777777" w:rsidR="00C276DD" w:rsidRPr="000B738C" w:rsidRDefault="00C276DD" w:rsidP="00C276DD">
      <w:pPr>
        <w:spacing w:after="0" w:line="240" w:lineRule="auto"/>
        <w:jc w:val="center"/>
        <w:rPr>
          <w:rFonts w:ascii="Arial" w:eastAsia="Cambria" w:hAnsi="Arial" w:cs="Arial"/>
          <w:bCs/>
          <w:sz w:val="24"/>
          <w:szCs w:val="24"/>
        </w:rPr>
      </w:pPr>
      <w:r w:rsidRPr="000B738C">
        <w:rPr>
          <w:rFonts w:ascii="Arial" w:eastAsia="Cambria" w:hAnsi="Arial" w:cs="Arial"/>
          <w:bCs/>
          <w:noProof/>
          <w:sz w:val="24"/>
          <w:szCs w:val="24"/>
          <w:lang w:eastAsia="pt-BR"/>
        </w:rPr>
        <w:drawing>
          <wp:inline distT="0" distB="0" distL="0" distR="0" wp14:anchorId="6C9447C2" wp14:editId="03E2527C">
            <wp:extent cx="4988839" cy="3026980"/>
            <wp:effectExtent l="0" t="0" r="2540" b="2540"/>
            <wp:docPr id="1" name="Imagem 1" descr="Dicas aos alunos : Principais aspectos do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as aos alunos : Principais aspectos do Market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11" b="7170"/>
                    <a:stretch/>
                  </pic:blipFill>
                  <pic:spPr bwMode="auto">
                    <a:xfrm>
                      <a:off x="0" y="0"/>
                      <a:ext cx="5043969" cy="3060430"/>
                    </a:xfrm>
                    <a:prstGeom prst="rect">
                      <a:avLst/>
                    </a:prstGeom>
                    <a:noFill/>
                    <a:ln>
                      <a:noFill/>
                    </a:ln>
                    <a:extLst>
                      <a:ext uri="{53640926-AAD7-44D8-BBD7-CCE9431645EC}">
                        <a14:shadowObscured xmlns:a14="http://schemas.microsoft.com/office/drawing/2010/main"/>
                      </a:ext>
                    </a:extLst>
                  </pic:spPr>
                </pic:pic>
              </a:graphicData>
            </a:graphic>
          </wp:inline>
        </w:drawing>
      </w:r>
    </w:p>
    <w:p w14:paraId="6AAC890F" w14:textId="7226BA1E" w:rsidR="00C276DD" w:rsidRDefault="00C276DD" w:rsidP="00C276DD">
      <w:pPr>
        <w:spacing w:after="0" w:line="240" w:lineRule="auto"/>
        <w:jc w:val="center"/>
        <w:rPr>
          <w:rFonts w:ascii="Arial" w:eastAsia="Cambria" w:hAnsi="Arial" w:cs="Arial"/>
          <w:bCs/>
          <w:sz w:val="20"/>
          <w:szCs w:val="20"/>
        </w:rPr>
      </w:pPr>
      <w:r w:rsidRPr="000B738C">
        <w:rPr>
          <w:rFonts w:ascii="Arial" w:eastAsia="Cambria" w:hAnsi="Arial" w:cs="Arial"/>
          <w:bCs/>
          <w:sz w:val="20"/>
          <w:szCs w:val="20"/>
        </w:rPr>
        <w:t xml:space="preserve">Fonte: </w:t>
      </w:r>
      <w:proofErr w:type="spellStart"/>
      <w:r w:rsidRPr="000B738C">
        <w:rPr>
          <w:rFonts w:ascii="Arial" w:eastAsia="Cambria" w:hAnsi="Arial" w:cs="Arial"/>
          <w:bCs/>
          <w:sz w:val="20"/>
          <w:szCs w:val="20"/>
        </w:rPr>
        <w:t>Grewal</w:t>
      </w:r>
      <w:proofErr w:type="spellEnd"/>
      <w:r w:rsidRPr="000B738C">
        <w:rPr>
          <w:rFonts w:ascii="Arial" w:eastAsia="Cambria" w:hAnsi="Arial" w:cs="Arial"/>
          <w:bCs/>
          <w:sz w:val="20"/>
          <w:szCs w:val="20"/>
        </w:rPr>
        <w:t xml:space="preserve"> e Levy (2016, p. 5).</w:t>
      </w:r>
    </w:p>
    <w:p w14:paraId="52BEFA3F" w14:textId="77777777" w:rsidR="00A80EF6" w:rsidRPr="000B738C" w:rsidRDefault="00A80EF6" w:rsidP="00A80EF6">
      <w:pPr>
        <w:spacing w:after="0" w:line="360" w:lineRule="auto"/>
        <w:jc w:val="center"/>
        <w:rPr>
          <w:rFonts w:ascii="Arial" w:eastAsia="Cambria" w:hAnsi="Arial" w:cs="Arial"/>
          <w:bCs/>
          <w:sz w:val="20"/>
          <w:szCs w:val="20"/>
        </w:rPr>
      </w:pPr>
    </w:p>
    <w:p w14:paraId="7522F945" w14:textId="3B73E6D4" w:rsidR="00524F86" w:rsidRPr="000B738C" w:rsidRDefault="00C276DD" w:rsidP="00524F86">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Observando a ilustração </w:t>
      </w:r>
      <w:r w:rsidR="00885707" w:rsidRPr="000B738C">
        <w:rPr>
          <w:rFonts w:ascii="Arial" w:eastAsia="Cambria" w:hAnsi="Arial" w:cs="Arial"/>
          <w:sz w:val="24"/>
          <w:szCs w:val="24"/>
        </w:rPr>
        <w:t>2</w:t>
      </w:r>
      <w:r w:rsidRPr="000B738C">
        <w:rPr>
          <w:rFonts w:ascii="Arial" w:eastAsia="Cambria" w:hAnsi="Arial" w:cs="Arial"/>
          <w:sz w:val="24"/>
          <w:szCs w:val="24"/>
        </w:rPr>
        <w:t xml:space="preserve"> constata-se que,</w:t>
      </w:r>
      <w:r w:rsidR="00524F86" w:rsidRPr="000B738C">
        <w:rPr>
          <w:rFonts w:ascii="Arial" w:eastAsia="Cambria" w:hAnsi="Arial" w:cs="Arial"/>
          <w:sz w:val="24"/>
          <w:szCs w:val="24"/>
        </w:rPr>
        <w:t xml:space="preserve"> </w:t>
      </w:r>
      <w:r w:rsidR="0083180E" w:rsidRPr="000B738C">
        <w:rPr>
          <w:rFonts w:ascii="Arial" w:eastAsia="Cambria" w:hAnsi="Arial" w:cs="Arial"/>
          <w:i/>
          <w:iCs/>
          <w:sz w:val="24"/>
          <w:szCs w:val="24"/>
        </w:rPr>
        <w:t>m</w:t>
      </w:r>
      <w:r w:rsidR="00524F86" w:rsidRPr="000B738C">
        <w:rPr>
          <w:rFonts w:ascii="Arial" w:eastAsia="Cambria" w:hAnsi="Arial" w:cs="Arial"/>
          <w:i/>
          <w:iCs/>
          <w:sz w:val="24"/>
          <w:szCs w:val="24"/>
        </w:rPr>
        <w:t>arketing</w:t>
      </w:r>
      <w:r w:rsidR="00524F86" w:rsidRPr="000B738C">
        <w:rPr>
          <w:rFonts w:ascii="Arial" w:eastAsia="Cambria" w:hAnsi="Arial" w:cs="Arial"/>
          <w:sz w:val="24"/>
          <w:szCs w:val="24"/>
        </w:rPr>
        <w:t xml:space="preserve"> significa, em sua essência, satisfazer as necessidades e os desejos dos consumidores, oferecendo produtos e serviços que agreguem valor às suas vidas.</w:t>
      </w:r>
      <w:r w:rsidR="0083180E" w:rsidRPr="000B738C">
        <w:rPr>
          <w:rFonts w:ascii="Arial" w:eastAsia="Cambria" w:hAnsi="Arial" w:cs="Arial"/>
          <w:sz w:val="24"/>
          <w:szCs w:val="24"/>
        </w:rPr>
        <w:t xml:space="preserve"> Mas também, i</w:t>
      </w:r>
      <w:r w:rsidR="00524F86" w:rsidRPr="000B738C">
        <w:rPr>
          <w:rFonts w:ascii="Arial" w:eastAsia="Cambria" w:hAnsi="Arial" w:cs="Arial"/>
          <w:sz w:val="24"/>
          <w:szCs w:val="24"/>
        </w:rPr>
        <w:t>mplica uma troca entre duas partes, onde uma oferece algo de valor para a outra em busca de satisfazer suas necessidades ou desejos.</w:t>
      </w:r>
      <w:r w:rsidR="0083180E" w:rsidRPr="000B738C">
        <w:rPr>
          <w:rFonts w:ascii="Arial" w:eastAsia="Cambria" w:hAnsi="Arial" w:cs="Arial"/>
          <w:sz w:val="24"/>
          <w:szCs w:val="24"/>
        </w:rPr>
        <w:t xml:space="preserve"> Ele e</w:t>
      </w:r>
      <w:r w:rsidR="00524F86" w:rsidRPr="000B738C">
        <w:rPr>
          <w:rFonts w:ascii="Arial" w:eastAsia="Cambria" w:hAnsi="Arial" w:cs="Arial"/>
          <w:sz w:val="24"/>
          <w:szCs w:val="24"/>
        </w:rPr>
        <w:t>nvolve decisões estratégicas sobre produto, preço, distribuição e comunicação, visando atender às demandas do mercado de forma eficaz.</w:t>
      </w:r>
      <w:r w:rsidR="0083180E" w:rsidRPr="000B738C">
        <w:rPr>
          <w:rFonts w:ascii="Arial" w:eastAsia="Cambria" w:hAnsi="Arial" w:cs="Arial"/>
          <w:sz w:val="24"/>
          <w:szCs w:val="24"/>
        </w:rPr>
        <w:t xml:space="preserve"> E p</w:t>
      </w:r>
      <w:r w:rsidR="00524F86" w:rsidRPr="000B738C">
        <w:rPr>
          <w:rFonts w:ascii="Arial" w:eastAsia="Cambria" w:hAnsi="Arial" w:cs="Arial"/>
          <w:sz w:val="24"/>
          <w:szCs w:val="24"/>
        </w:rPr>
        <w:t>ode ser aplicado tanto por pessoas (marketing pessoal) quanto por empresas (marketing de produtos ou serviços), adaptando-se às diferentes necessidades e contextos.</w:t>
      </w:r>
      <w:r w:rsidR="0083180E" w:rsidRPr="000B738C">
        <w:rPr>
          <w:rFonts w:ascii="Arial" w:eastAsia="Cambria" w:hAnsi="Arial" w:cs="Arial"/>
          <w:sz w:val="24"/>
          <w:szCs w:val="24"/>
        </w:rPr>
        <w:t xml:space="preserve"> </w:t>
      </w:r>
      <w:r w:rsidR="00524F86" w:rsidRPr="000B738C">
        <w:rPr>
          <w:rFonts w:ascii="Arial" w:eastAsia="Cambria" w:hAnsi="Arial" w:cs="Arial"/>
          <w:sz w:val="24"/>
          <w:szCs w:val="24"/>
        </w:rPr>
        <w:t>Além dos consumidores, o marketing influencia outras partes interessadas, como fornecedores, funcionários, acionistas e comunidade, refletindo seu impacto abrangente na sociedade</w:t>
      </w:r>
      <w:r w:rsidR="0083180E" w:rsidRPr="000B738C">
        <w:rPr>
          <w:rFonts w:ascii="Arial" w:eastAsia="Cambria" w:hAnsi="Arial" w:cs="Arial"/>
          <w:sz w:val="24"/>
          <w:szCs w:val="24"/>
        </w:rPr>
        <w:t xml:space="preserve">; criando </w:t>
      </w:r>
      <w:r w:rsidR="00524F86" w:rsidRPr="000B738C">
        <w:rPr>
          <w:rFonts w:ascii="Arial" w:eastAsia="Cambria" w:hAnsi="Arial" w:cs="Arial"/>
          <w:sz w:val="24"/>
          <w:szCs w:val="24"/>
        </w:rPr>
        <w:t>valor não apenas para os consumidores, mas também para a empresa, seus acionistas e a sociedade como um todo, promovendo o desenvolvimento econômico e social.</w:t>
      </w:r>
    </w:p>
    <w:p w14:paraId="38EF6F4F" w14:textId="59C1B138" w:rsidR="00C276DD" w:rsidRPr="000B738C" w:rsidRDefault="00C276DD" w:rsidP="00C276DD">
      <w:pPr>
        <w:spacing w:after="0" w:line="360" w:lineRule="auto"/>
        <w:ind w:firstLine="720"/>
        <w:jc w:val="both"/>
        <w:rPr>
          <w:rFonts w:ascii="Arial" w:eastAsia="Cambria" w:hAnsi="Arial" w:cs="Arial"/>
          <w:sz w:val="24"/>
          <w:szCs w:val="24"/>
        </w:rPr>
      </w:pPr>
    </w:p>
    <w:p w14:paraId="3931BB32" w14:textId="77777777" w:rsidR="00C276DD" w:rsidRPr="000B738C" w:rsidRDefault="00C276DD" w:rsidP="00C276DD">
      <w:pPr>
        <w:spacing w:after="0" w:line="240" w:lineRule="auto"/>
        <w:ind w:left="2268"/>
        <w:jc w:val="both"/>
        <w:rPr>
          <w:rFonts w:ascii="Arial" w:eastAsia="Cambria" w:hAnsi="Arial" w:cs="Arial"/>
          <w:bCs/>
          <w:sz w:val="20"/>
          <w:szCs w:val="20"/>
        </w:rPr>
      </w:pPr>
      <w:r w:rsidRPr="000B738C">
        <w:rPr>
          <w:rFonts w:ascii="Arial" w:eastAsia="Arial" w:hAnsi="Arial" w:cs="Arial"/>
          <w:sz w:val="20"/>
          <w:szCs w:val="20"/>
          <w:lang w:eastAsia="pt-BR"/>
        </w:rPr>
        <w:t xml:space="preserve">Um dos pontos principais do </w:t>
      </w:r>
      <w:r w:rsidRPr="000B738C">
        <w:rPr>
          <w:rFonts w:ascii="Arial" w:eastAsia="Arial" w:hAnsi="Arial" w:cs="Arial"/>
          <w:i/>
          <w:iCs/>
          <w:sz w:val="20"/>
          <w:szCs w:val="20"/>
          <w:lang w:eastAsia="pt-BR"/>
        </w:rPr>
        <w:t>marketing</w:t>
      </w:r>
      <w:r w:rsidRPr="000B738C">
        <w:rPr>
          <w:rFonts w:ascii="Arial" w:eastAsia="Arial" w:hAnsi="Arial" w:cs="Arial"/>
          <w:sz w:val="20"/>
          <w:szCs w:val="20"/>
          <w:lang w:eastAsia="pt-BR"/>
        </w:rPr>
        <w:t xml:space="preserve"> é que ele deve satisfazer necessidades e desejos de consumidores. Essa afirmação pode ser discutida sob vários pontos de vista, mas nunca contestada, pois o cliente é o início, meio e fim de todo negócio, sendo sua satisfação o propósito de toda organização.</w:t>
      </w:r>
      <w:r w:rsidRPr="000B738C">
        <w:rPr>
          <w:rFonts w:ascii="Arial" w:eastAsia="Cambria" w:hAnsi="Arial" w:cs="Arial"/>
          <w:bCs/>
          <w:sz w:val="20"/>
          <w:szCs w:val="20"/>
        </w:rPr>
        <w:t xml:space="preserve"> (</w:t>
      </w:r>
      <w:r w:rsidRPr="000B738C">
        <w:rPr>
          <w:rFonts w:ascii="Arial" w:eastAsia="Cambria" w:hAnsi="Arial" w:cs="Arial"/>
          <w:sz w:val="20"/>
          <w:szCs w:val="20"/>
        </w:rPr>
        <w:t>Kuazaqui,</w:t>
      </w:r>
      <w:r w:rsidRPr="000B738C">
        <w:rPr>
          <w:rFonts w:ascii="Arial" w:eastAsia="Cambria" w:hAnsi="Arial" w:cs="Arial"/>
          <w:bCs/>
          <w:sz w:val="20"/>
          <w:szCs w:val="20"/>
        </w:rPr>
        <w:t xml:space="preserve"> 2019, p. 2).</w:t>
      </w:r>
    </w:p>
    <w:p w14:paraId="43E72FC7" w14:textId="77777777" w:rsidR="00C276DD" w:rsidRPr="000B738C" w:rsidRDefault="00C276DD" w:rsidP="00C276DD">
      <w:pPr>
        <w:spacing w:after="0" w:line="360" w:lineRule="auto"/>
        <w:ind w:firstLine="720"/>
        <w:jc w:val="both"/>
        <w:rPr>
          <w:rFonts w:ascii="Arial" w:eastAsia="Cambria" w:hAnsi="Arial" w:cs="Arial"/>
          <w:sz w:val="24"/>
          <w:szCs w:val="24"/>
        </w:rPr>
      </w:pPr>
    </w:p>
    <w:p w14:paraId="1720AB21" w14:textId="77777777" w:rsidR="00C276DD" w:rsidRPr="000B738C" w:rsidRDefault="00C276DD" w:rsidP="00C276DD">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 afirmação de que o </w:t>
      </w:r>
      <w:r w:rsidRPr="000B738C">
        <w:rPr>
          <w:rFonts w:ascii="Arial" w:eastAsia="Cambria" w:hAnsi="Arial" w:cs="Arial"/>
          <w:i/>
          <w:iCs/>
          <w:sz w:val="24"/>
          <w:szCs w:val="24"/>
        </w:rPr>
        <w:t>marketing</w:t>
      </w:r>
      <w:r w:rsidRPr="000B738C">
        <w:rPr>
          <w:rFonts w:ascii="Arial" w:eastAsia="Cambria" w:hAnsi="Arial" w:cs="Arial"/>
          <w:sz w:val="24"/>
          <w:szCs w:val="24"/>
        </w:rPr>
        <w:t xml:space="preserve"> deve satisfazer necessidades e desejos de consumidores é uma das premissas básicas do conceito de </w:t>
      </w:r>
      <w:r w:rsidRPr="000B738C">
        <w:rPr>
          <w:rFonts w:ascii="Arial" w:eastAsia="Cambria" w:hAnsi="Arial" w:cs="Arial"/>
          <w:i/>
          <w:iCs/>
          <w:sz w:val="24"/>
          <w:szCs w:val="24"/>
        </w:rPr>
        <w:t>marketing</w:t>
      </w:r>
      <w:r w:rsidRPr="000B738C">
        <w:rPr>
          <w:rFonts w:ascii="Arial" w:eastAsia="Cambria" w:hAnsi="Arial" w:cs="Arial"/>
          <w:sz w:val="24"/>
          <w:szCs w:val="24"/>
        </w:rPr>
        <w:t>. Segundo Kotler e Keller o</w:t>
      </w:r>
      <w:r w:rsidRPr="000B738C">
        <w:rPr>
          <w:rFonts w:ascii="Arial" w:eastAsia="Cambria" w:hAnsi="Arial" w:cs="Arial"/>
          <w:i/>
          <w:iCs/>
          <w:sz w:val="24"/>
          <w:szCs w:val="24"/>
        </w:rPr>
        <w:t xml:space="preserve"> marketing</w:t>
      </w:r>
      <w:r w:rsidRPr="000B738C">
        <w:rPr>
          <w:rFonts w:ascii="Arial" w:eastAsia="Cambria" w:hAnsi="Arial" w:cs="Arial"/>
          <w:sz w:val="24"/>
          <w:szCs w:val="24"/>
        </w:rPr>
        <w:t xml:space="preserve"> é um processo social por meio do qual pessoas e grupos de pessoas obtêm aquilo de que necessitam e o que desejam com a criação, oferta e livre negociação de produtos e serviços de valor com outros (Kotler &amp; Keller, 2012).</w:t>
      </w:r>
    </w:p>
    <w:p w14:paraId="6D0AEC51" w14:textId="77777777" w:rsidR="00CF633A" w:rsidRPr="000B738C" w:rsidRDefault="00CF633A" w:rsidP="00CF633A">
      <w:pPr>
        <w:spacing w:after="0" w:line="360" w:lineRule="auto"/>
        <w:ind w:firstLine="720"/>
        <w:jc w:val="both"/>
        <w:rPr>
          <w:rFonts w:ascii="Arial" w:eastAsia="Arial" w:hAnsi="Arial" w:cs="Arial"/>
          <w:sz w:val="24"/>
          <w:szCs w:val="24"/>
          <w:lang w:eastAsia="pt-BR"/>
        </w:rPr>
      </w:pPr>
      <w:r w:rsidRPr="000B738C">
        <w:rPr>
          <w:rFonts w:ascii="Arial" w:eastAsia="Arial" w:hAnsi="Arial" w:cs="Arial"/>
          <w:sz w:val="24"/>
          <w:szCs w:val="24"/>
          <w:lang w:eastAsia="pt-BR"/>
        </w:rPr>
        <w:t xml:space="preserve">No passado, os consumidores eram facilmente influenciados por campanhas de marketing. No entanto, pesquisas recentes em diferentes setores indicam uma mudança significativa nesse comportamento. Atualmente, a maioria dos consumidores confia mais no fator social, como opiniões de amigos, familiares e seguidores em plataformas como Facebook e Twitter, do que nas mensagens de marketing tradicionais (Kotler; </w:t>
      </w:r>
      <w:proofErr w:type="spellStart"/>
      <w:r w:rsidRPr="000B738C">
        <w:rPr>
          <w:rFonts w:ascii="Arial" w:eastAsia="Arial" w:hAnsi="Arial" w:cs="Arial"/>
          <w:sz w:val="24"/>
          <w:szCs w:val="24"/>
          <w:lang w:eastAsia="pt-BR"/>
        </w:rPr>
        <w:t>Kartajaya</w:t>
      </w:r>
      <w:proofErr w:type="spellEnd"/>
      <w:r w:rsidRPr="000B738C">
        <w:rPr>
          <w:rFonts w:ascii="Arial" w:eastAsia="Arial" w:hAnsi="Arial" w:cs="Arial"/>
          <w:sz w:val="24"/>
          <w:szCs w:val="24"/>
          <w:lang w:eastAsia="pt-BR"/>
        </w:rPr>
        <w:t xml:space="preserve"> &amp; </w:t>
      </w:r>
      <w:proofErr w:type="spellStart"/>
      <w:r w:rsidRPr="000B738C">
        <w:rPr>
          <w:rFonts w:ascii="Arial" w:eastAsia="Arial" w:hAnsi="Arial" w:cs="Arial"/>
          <w:sz w:val="24"/>
          <w:szCs w:val="24"/>
          <w:lang w:eastAsia="pt-BR"/>
        </w:rPr>
        <w:t>Setiawan</w:t>
      </w:r>
      <w:proofErr w:type="spellEnd"/>
      <w:r w:rsidRPr="000B738C">
        <w:rPr>
          <w:rFonts w:ascii="Arial" w:eastAsia="Arial" w:hAnsi="Arial" w:cs="Arial"/>
          <w:sz w:val="24"/>
          <w:szCs w:val="24"/>
          <w:lang w:eastAsia="pt-BR"/>
        </w:rPr>
        <w:t>, 2017).</w:t>
      </w:r>
    </w:p>
    <w:p w14:paraId="5718C268" w14:textId="224EA22F" w:rsidR="00CF633A" w:rsidRPr="000B738C" w:rsidRDefault="00885707" w:rsidP="00CF633A">
      <w:pPr>
        <w:spacing w:after="0" w:line="360" w:lineRule="auto"/>
        <w:ind w:firstLine="720"/>
        <w:jc w:val="both"/>
        <w:rPr>
          <w:rFonts w:ascii="Arial" w:eastAsia="Arial" w:hAnsi="Arial" w:cs="Arial"/>
          <w:sz w:val="24"/>
          <w:szCs w:val="24"/>
          <w:lang w:eastAsia="pt-BR"/>
        </w:rPr>
      </w:pPr>
      <w:r w:rsidRPr="000B738C">
        <w:rPr>
          <w:rFonts w:ascii="Arial" w:eastAsia="Arial" w:hAnsi="Arial" w:cs="Arial"/>
          <w:sz w:val="24"/>
          <w:szCs w:val="24"/>
          <w:lang w:eastAsia="pt-BR"/>
        </w:rPr>
        <w:t>Ainda d</w:t>
      </w:r>
      <w:r w:rsidR="00CF633A" w:rsidRPr="000B738C">
        <w:rPr>
          <w:rFonts w:ascii="Arial" w:eastAsia="Arial" w:hAnsi="Arial" w:cs="Arial"/>
          <w:sz w:val="24"/>
          <w:szCs w:val="24"/>
          <w:lang w:eastAsia="pt-BR"/>
        </w:rPr>
        <w:t xml:space="preserve">e acordo com Kotler; </w:t>
      </w:r>
      <w:proofErr w:type="spellStart"/>
      <w:r w:rsidR="00CF633A" w:rsidRPr="000B738C">
        <w:rPr>
          <w:rFonts w:ascii="Arial" w:eastAsia="Arial" w:hAnsi="Arial" w:cs="Arial"/>
          <w:sz w:val="24"/>
          <w:szCs w:val="24"/>
          <w:lang w:eastAsia="pt-BR"/>
        </w:rPr>
        <w:t>Kartajaya</w:t>
      </w:r>
      <w:proofErr w:type="spellEnd"/>
      <w:r w:rsidR="00CF633A" w:rsidRPr="000B738C">
        <w:rPr>
          <w:rFonts w:ascii="Arial" w:eastAsia="Arial" w:hAnsi="Arial" w:cs="Arial"/>
          <w:sz w:val="24"/>
          <w:szCs w:val="24"/>
          <w:lang w:eastAsia="pt-BR"/>
        </w:rPr>
        <w:t xml:space="preserve"> </w:t>
      </w:r>
      <w:r w:rsidR="0000491E" w:rsidRPr="000B738C">
        <w:rPr>
          <w:rFonts w:ascii="Arial" w:eastAsia="Arial" w:hAnsi="Arial" w:cs="Arial"/>
          <w:sz w:val="24"/>
          <w:szCs w:val="24"/>
          <w:lang w:eastAsia="pt-BR"/>
        </w:rPr>
        <w:t>e</w:t>
      </w:r>
      <w:r w:rsidR="00CF633A" w:rsidRPr="000B738C">
        <w:rPr>
          <w:rFonts w:ascii="Arial" w:eastAsia="Arial" w:hAnsi="Arial" w:cs="Arial"/>
          <w:sz w:val="24"/>
          <w:szCs w:val="24"/>
          <w:lang w:eastAsia="pt-BR"/>
        </w:rPr>
        <w:t xml:space="preserve"> </w:t>
      </w:r>
      <w:proofErr w:type="spellStart"/>
      <w:r w:rsidR="00CF633A" w:rsidRPr="000B738C">
        <w:rPr>
          <w:rFonts w:ascii="Arial" w:eastAsia="Arial" w:hAnsi="Arial" w:cs="Arial"/>
          <w:sz w:val="24"/>
          <w:szCs w:val="24"/>
          <w:lang w:eastAsia="pt-BR"/>
        </w:rPr>
        <w:t>Setiawan</w:t>
      </w:r>
      <w:proofErr w:type="spellEnd"/>
      <w:r w:rsidR="00CF633A" w:rsidRPr="000B738C">
        <w:rPr>
          <w:rFonts w:ascii="Arial" w:eastAsia="Arial" w:hAnsi="Arial" w:cs="Arial"/>
          <w:sz w:val="24"/>
          <w:szCs w:val="24"/>
          <w:lang w:eastAsia="pt-BR"/>
        </w:rPr>
        <w:t xml:space="preserve"> (2017), muitos consumidores procuram ativamente conselhos e recomendações em mídias sociais, confiando mais nas opiniões de estranhos nessas plataformas do que nas comunicações de marketing direto ou nas opiniões de especialistas. Essa mudança </w:t>
      </w:r>
      <w:r w:rsidR="00CF633A" w:rsidRPr="000B738C">
        <w:rPr>
          <w:rFonts w:ascii="Arial" w:eastAsia="Arial" w:hAnsi="Arial" w:cs="Arial"/>
          <w:sz w:val="24"/>
          <w:szCs w:val="24"/>
          <w:lang w:eastAsia="pt-BR"/>
        </w:rPr>
        <w:lastRenderedPageBreak/>
        <w:t>destaca a importância crescente “do boca a boca digital” e da influência social na tomada de decisão do consumidor.</w:t>
      </w:r>
    </w:p>
    <w:p w14:paraId="3BA14600" w14:textId="02C729D5" w:rsidR="00CF633A" w:rsidRDefault="00CF633A"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Neste sentido, e considerando o mundo atual envolto em tecnologias, é </w:t>
      </w:r>
      <w:r w:rsidR="00C04E6E" w:rsidRPr="000B738C">
        <w:rPr>
          <w:rFonts w:ascii="Arial" w:eastAsia="Arial" w:hAnsi="Arial" w:cs="Arial"/>
          <w:sz w:val="24"/>
          <w:szCs w:val="24"/>
          <w:lang w:eastAsia="pt-BR"/>
        </w:rPr>
        <w:t>imprescindível que a</w:t>
      </w:r>
      <w:r w:rsidR="000C26BE" w:rsidRPr="000B738C">
        <w:rPr>
          <w:rFonts w:ascii="Arial" w:eastAsia="Cambria" w:hAnsi="Arial" w:cs="Arial"/>
          <w:sz w:val="24"/>
          <w:szCs w:val="24"/>
        </w:rPr>
        <w:t xml:space="preserve"> empresa </w:t>
      </w:r>
      <w:r w:rsidR="00C04E6E" w:rsidRPr="000B738C">
        <w:rPr>
          <w:rFonts w:ascii="Arial" w:eastAsia="Cambria" w:hAnsi="Arial" w:cs="Arial"/>
          <w:sz w:val="24"/>
          <w:szCs w:val="24"/>
        </w:rPr>
        <w:t xml:space="preserve">esteja </w:t>
      </w:r>
      <w:r w:rsidR="000C26BE" w:rsidRPr="000B738C">
        <w:rPr>
          <w:rFonts w:ascii="Arial" w:eastAsia="Cambria" w:hAnsi="Arial" w:cs="Arial"/>
          <w:sz w:val="24"/>
          <w:szCs w:val="24"/>
        </w:rPr>
        <w:t xml:space="preserve">preparada para utilizar as </w:t>
      </w:r>
      <w:r w:rsidRPr="000B738C">
        <w:rPr>
          <w:rFonts w:ascii="Arial" w:eastAsia="Cambria" w:hAnsi="Arial" w:cs="Arial"/>
          <w:sz w:val="24"/>
          <w:szCs w:val="24"/>
        </w:rPr>
        <w:t xml:space="preserve">mais variadas </w:t>
      </w:r>
      <w:r w:rsidR="000C26BE" w:rsidRPr="000B738C">
        <w:rPr>
          <w:rFonts w:ascii="Arial" w:eastAsia="Cambria" w:hAnsi="Arial" w:cs="Arial"/>
          <w:sz w:val="24"/>
          <w:szCs w:val="24"/>
        </w:rPr>
        <w:t>ferramentas</w:t>
      </w:r>
      <w:r w:rsidRPr="000B738C">
        <w:rPr>
          <w:rFonts w:ascii="Arial" w:eastAsia="Cambria" w:hAnsi="Arial" w:cs="Arial"/>
          <w:sz w:val="24"/>
          <w:szCs w:val="24"/>
        </w:rPr>
        <w:t>, e sobretudo, as</w:t>
      </w:r>
      <w:r w:rsidR="000C26BE" w:rsidRPr="000B738C">
        <w:rPr>
          <w:rFonts w:ascii="Arial" w:eastAsia="Cambria" w:hAnsi="Arial" w:cs="Arial"/>
          <w:sz w:val="24"/>
          <w:szCs w:val="24"/>
        </w:rPr>
        <w:t xml:space="preserve"> digitais</w:t>
      </w:r>
      <w:r w:rsidR="00CA4E06" w:rsidRPr="000B738C">
        <w:rPr>
          <w:rFonts w:ascii="Arial" w:eastAsia="Cambria" w:hAnsi="Arial" w:cs="Arial"/>
          <w:sz w:val="24"/>
          <w:szCs w:val="24"/>
        </w:rPr>
        <w:t>, as quais serão abordadas no próximo item deste capítulo</w:t>
      </w:r>
      <w:r w:rsidRPr="000B738C">
        <w:rPr>
          <w:rFonts w:ascii="Arial" w:eastAsia="Cambria" w:hAnsi="Arial" w:cs="Arial"/>
          <w:sz w:val="24"/>
          <w:szCs w:val="24"/>
        </w:rPr>
        <w:t>.</w:t>
      </w:r>
    </w:p>
    <w:p w14:paraId="2D9C741F" w14:textId="77777777" w:rsidR="007442F3" w:rsidRPr="000B738C" w:rsidRDefault="007442F3" w:rsidP="000C26BE">
      <w:pPr>
        <w:spacing w:after="0" w:line="360" w:lineRule="auto"/>
        <w:ind w:firstLine="720"/>
        <w:jc w:val="both"/>
        <w:rPr>
          <w:rFonts w:ascii="Arial" w:eastAsia="Cambria" w:hAnsi="Arial" w:cs="Arial"/>
          <w:sz w:val="24"/>
          <w:szCs w:val="24"/>
        </w:rPr>
      </w:pPr>
    </w:p>
    <w:p w14:paraId="12D48EC8" w14:textId="69B83690" w:rsidR="000C26BE" w:rsidRPr="000B738C" w:rsidRDefault="00DE38E5" w:rsidP="000C26BE">
      <w:pPr>
        <w:keepNext/>
        <w:keepLines/>
        <w:spacing w:after="0" w:line="360" w:lineRule="auto"/>
        <w:jc w:val="both"/>
        <w:outlineLvl w:val="2"/>
        <w:rPr>
          <w:rFonts w:ascii="Arial" w:eastAsia="Times New Roman" w:hAnsi="Arial" w:cs="Arial"/>
          <w:sz w:val="24"/>
          <w:szCs w:val="24"/>
        </w:rPr>
      </w:pPr>
      <w:bookmarkStart w:id="2" w:name="_Toc151760238"/>
      <w:r w:rsidRPr="000B738C">
        <w:rPr>
          <w:rFonts w:ascii="Arial" w:eastAsia="Times New Roman" w:hAnsi="Arial" w:cs="Arial"/>
          <w:sz w:val="24"/>
          <w:szCs w:val="24"/>
        </w:rPr>
        <w:t>1</w:t>
      </w:r>
      <w:r w:rsidR="000C26BE" w:rsidRPr="000B738C">
        <w:rPr>
          <w:rFonts w:ascii="Arial" w:eastAsia="Times New Roman" w:hAnsi="Arial" w:cs="Arial"/>
          <w:sz w:val="24"/>
          <w:szCs w:val="24"/>
        </w:rPr>
        <w:t xml:space="preserve">.2 FERRAMENTAS </w:t>
      </w:r>
      <w:r w:rsidR="00CA4E06" w:rsidRPr="000B738C">
        <w:rPr>
          <w:rFonts w:ascii="Arial" w:eastAsia="Times New Roman" w:hAnsi="Arial" w:cs="Arial"/>
          <w:sz w:val="24"/>
          <w:szCs w:val="24"/>
        </w:rPr>
        <w:t xml:space="preserve">DIGITAIS </w:t>
      </w:r>
      <w:r w:rsidR="000C26BE" w:rsidRPr="000B738C">
        <w:rPr>
          <w:rFonts w:ascii="Arial" w:eastAsia="Times New Roman" w:hAnsi="Arial" w:cs="Arial"/>
          <w:sz w:val="24"/>
          <w:szCs w:val="24"/>
        </w:rPr>
        <w:t xml:space="preserve">DE </w:t>
      </w:r>
      <w:r w:rsidR="000C26BE" w:rsidRPr="000B738C">
        <w:rPr>
          <w:rFonts w:ascii="Arial" w:eastAsia="Times New Roman" w:hAnsi="Arial" w:cs="Arial"/>
          <w:i/>
          <w:iCs/>
          <w:sz w:val="24"/>
          <w:szCs w:val="24"/>
        </w:rPr>
        <w:t>MARKETING</w:t>
      </w:r>
      <w:bookmarkEnd w:id="2"/>
    </w:p>
    <w:p w14:paraId="7F76461A" w14:textId="77777777" w:rsidR="000C26BE" w:rsidRPr="000B738C" w:rsidRDefault="000C26BE" w:rsidP="000C26BE">
      <w:pPr>
        <w:spacing w:after="0" w:line="360" w:lineRule="auto"/>
        <w:ind w:firstLine="720"/>
        <w:jc w:val="both"/>
        <w:rPr>
          <w:rFonts w:ascii="Arial" w:eastAsia="Cambria" w:hAnsi="Arial" w:cs="Arial"/>
          <w:sz w:val="24"/>
          <w:szCs w:val="24"/>
        </w:rPr>
      </w:pPr>
    </w:p>
    <w:p w14:paraId="7FFC90F4" w14:textId="77777777"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As ferramentas de </w:t>
      </w:r>
      <w:r w:rsidRPr="000B738C">
        <w:rPr>
          <w:rFonts w:ascii="Arial" w:eastAsia="Cambria" w:hAnsi="Arial" w:cs="Arial"/>
          <w:i/>
          <w:iCs/>
          <w:sz w:val="24"/>
          <w:szCs w:val="24"/>
        </w:rPr>
        <w:t>marketing</w:t>
      </w:r>
      <w:r w:rsidRPr="000B738C">
        <w:rPr>
          <w:rFonts w:ascii="Arial" w:eastAsia="Cambria" w:hAnsi="Arial" w:cs="Arial"/>
          <w:sz w:val="24"/>
          <w:szCs w:val="24"/>
        </w:rPr>
        <w:t xml:space="preserve"> são essenciais para o sucesso de qualquer negócio. Através destas é possível planejar, executar, monitorar e avaliar as estratégias de comunicação com o público-alvo, visando alcançar as metas e os objetivos da empresa.</w:t>
      </w:r>
    </w:p>
    <w:p w14:paraId="561B90C6" w14:textId="77777777" w:rsidR="0016380A" w:rsidRPr="000B738C" w:rsidRDefault="0016380A" w:rsidP="0016380A">
      <w:pPr>
        <w:spacing w:after="0" w:line="360" w:lineRule="auto"/>
        <w:ind w:firstLine="720"/>
        <w:jc w:val="both"/>
        <w:rPr>
          <w:rFonts w:ascii="Arial" w:eastAsia="Cambria" w:hAnsi="Arial" w:cs="Arial"/>
          <w:sz w:val="24"/>
          <w:szCs w:val="24"/>
        </w:rPr>
      </w:pPr>
      <w:proofErr w:type="spellStart"/>
      <w:r w:rsidRPr="000B738C">
        <w:rPr>
          <w:rFonts w:ascii="Arial" w:eastAsia="Cambria" w:hAnsi="Arial" w:cs="Arial"/>
          <w:sz w:val="24"/>
          <w:szCs w:val="24"/>
        </w:rPr>
        <w:t>Mostagi</w:t>
      </w:r>
      <w:proofErr w:type="spellEnd"/>
      <w:r w:rsidRPr="000B738C">
        <w:rPr>
          <w:rFonts w:ascii="Arial" w:eastAsia="Cambria" w:hAnsi="Arial" w:cs="Arial"/>
          <w:sz w:val="24"/>
          <w:szCs w:val="24"/>
        </w:rPr>
        <w:t xml:space="preserve"> recorre a Gabriel para listar as principais ferramentas a disposição em ambiente digital, segundo o qual são: “presença digital, SMM (Social Media Marketing), SMO (Social Media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xml:space="preserve">), SEM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Marketing) e SEO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xml:space="preserve">)” (Gabriel, 2010 </w:t>
      </w:r>
      <w:r w:rsidRPr="000B738C">
        <w:rPr>
          <w:rFonts w:ascii="Arial" w:eastAsia="Cambria" w:hAnsi="Arial" w:cs="Arial"/>
          <w:i/>
          <w:iCs/>
          <w:sz w:val="24"/>
          <w:szCs w:val="24"/>
        </w:rPr>
        <w:t>apud</w:t>
      </w:r>
      <w:r w:rsidRPr="000B738C">
        <w:rPr>
          <w:rFonts w:ascii="Arial" w:eastAsia="Cambria" w:hAnsi="Arial" w:cs="Arial"/>
          <w:sz w:val="24"/>
          <w:szCs w:val="24"/>
        </w:rPr>
        <w:t xml:space="preserve"> </w:t>
      </w:r>
      <w:proofErr w:type="spellStart"/>
      <w:r w:rsidRPr="000B738C">
        <w:rPr>
          <w:rFonts w:ascii="Arial" w:eastAsia="Cambria" w:hAnsi="Arial" w:cs="Arial"/>
          <w:sz w:val="24"/>
          <w:szCs w:val="24"/>
        </w:rPr>
        <w:t>Mostagi</w:t>
      </w:r>
      <w:proofErr w:type="spellEnd"/>
      <w:r w:rsidRPr="000B738C">
        <w:rPr>
          <w:rFonts w:ascii="Arial" w:eastAsia="Cambria" w:hAnsi="Arial" w:cs="Arial"/>
          <w:sz w:val="24"/>
          <w:szCs w:val="24"/>
        </w:rPr>
        <w:t xml:space="preserve">, 2018, p. 55). E segue explicando cada uma delas. </w:t>
      </w:r>
    </w:p>
    <w:p w14:paraId="2E5BAB08" w14:textId="694CD760" w:rsidR="0016380A" w:rsidRPr="000B738C" w:rsidRDefault="0016380A" w:rsidP="0016380A">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 presença digital é definida pela existência no mundo online de diversas entidades, incluindo empresas, marcas e indivíduos. Essa presença pode se manifestar de três formas distintas: a primeira se refere a presença própria, caracterizada quando os conteúdos são gerados e mantidos diretamente pela empresa, como em sites corporativos ou perfis em redes sociais administrados pela própria organização. Em seguida, existe a presença ganha, na qual os conteúdos são produzidos por terceiros, como consumidores ou fãs da marca, e não estão sob controle direto da empresa. Isso pode incluir avaliações, comentários em redes sociais ou blogs de clientes satisfeitos. Por fim, há a presença paga, na qual a empresa adquire espaços publicitários online para promover seus produtos ou serviços. Isso pode envolver a compra de anúncios em redes sociais, links patrocinados em mecanismos de busca ou outros formatos de publicidade digital (</w:t>
      </w:r>
      <w:proofErr w:type="spellStart"/>
      <w:r w:rsidRPr="000B738C">
        <w:rPr>
          <w:rFonts w:ascii="Arial" w:eastAsia="Cambria" w:hAnsi="Arial" w:cs="Arial"/>
          <w:sz w:val="24"/>
          <w:szCs w:val="24"/>
        </w:rPr>
        <w:t>Mostagi</w:t>
      </w:r>
      <w:proofErr w:type="spellEnd"/>
      <w:r w:rsidRPr="000B738C">
        <w:rPr>
          <w:rFonts w:ascii="Arial" w:eastAsia="Cambria" w:hAnsi="Arial" w:cs="Arial"/>
          <w:sz w:val="24"/>
          <w:szCs w:val="24"/>
        </w:rPr>
        <w:t>, 2018).</w:t>
      </w:r>
    </w:p>
    <w:p w14:paraId="3A8D0704" w14:textId="77777777" w:rsidR="002563E5" w:rsidRPr="000B738C" w:rsidRDefault="002563E5" w:rsidP="00652716">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Neste sentido, Rocha aborda o papel dos influenciadores digitais que são </w:t>
      </w:r>
      <w:r w:rsidRPr="000B738C">
        <w:rPr>
          <w:rFonts w:ascii="Arial" w:eastAsia="Cambria" w:hAnsi="Arial" w:cs="Arial"/>
          <w:i/>
          <w:iCs/>
          <w:sz w:val="24"/>
          <w:szCs w:val="24"/>
        </w:rPr>
        <w:t>bloggers</w:t>
      </w:r>
      <w:r w:rsidRPr="000B738C">
        <w:rPr>
          <w:rFonts w:ascii="Arial" w:eastAsia="Cambria" w:hAnsi="Arial" w:cs="Arial"/>
          <w:sz w:val="24"/>
          <w:szCs w:val="24"/>
        </w:rPr>
        <w:t xml:space="preserve">, que, segundo ele, são </w:t>
      </w:r>
    </w:p>
    <w:p w14:paraId="3A29A080" w14:textId="77777777" w:rsidR="002563E5" w:rsidRPr="000B738C" w:rsidRDefault="002563E5" w:rsidP="002563E5">
      <w:pPr>
        <w:spacing w:after="0" w:line="360" w:lineRule="auto"/>
        <w:jc w:val="both"/>
        <w:rPr>
          <w:rFonts w:ascii="Arial" w:eastAsia="Cambria" w:hAnsi="Arial" w:cs="Arial"/>
          <w:sz w:val="24"/>
          <w:szCs w:val="24"/>
        </w:rPr>
      </w:pPr>
    </w:p>
    <w:p w14:paraId="6B943556" w14:textId="16DBE89E" w:rsidR="002563E5" w:rsidRPr="000B738C" w:rsidRDefault="002563E5" w:rsidP="00D87EC9">
      <w:pPr>
        <w:spacing w:after="0" w:line="240" w:lineRule="auto"/>
        <w:ind w:left="2268"/>
        <w:jc w:val="both"/>
        <w:rPr>
          <w:rFonts w:ascii="Arial" w:eastAsia="Arial" w:hAnsi="Arial" w:cs="Arial"/>
          <w:sz w:val="20"/>
          <w:szCs w:val="20"/>
          <w:lang w:eastAsia="pt-BR"/>
        </w:rPr>
      </w:pPr>
      <w:r w:rsidRPr="000B738C">
        <w:rPr>
          <w:rFonts w:ascii="Arial" w:eastAsia="Arial" w:hAnsi="Arial" w:cs="Arial"/>
          <w:sz w:val="20"/>
          <w:szCs w:val="20"/>
          <w:lang w:eastAsia="pt-BR"/>
        </w:rPr>
        <w:lastRenderedPageBreak/>
        <w:t xml:space="preserve">[...] indivíduos com um elevado número de seguidores nas redes sociais que conseguem influenciar a sua audiência. [...] têm a capacidade de influenciar um determinado público, com o objetivo de aumentar o alcance, as vendas e a interação de uma marca. (Rocha, 2022, p. </w:t>
      </w:r>
      <w:r w:rsidR="00D87EC9" w:rsidRPr="000B738C">
        <w:rPr>
          <w:rFonts w:ascii="Arial" w:eastAsia="Arial" w:hAnsi="Arial" w:cs="Arial"/>
          <w:sz w:val="20"/>
          <w:szCs w:val="20"/>
          <w:lang w:eastAsia="pt-BR"/>
        </w:rPr>
        <w:t>7).</w:t>
      </w:r>
    </w:p>
    <w:p w14:paraId="2A6BCE09" w14:textId="77777777" w:rsidR="002563E5" w:rsidRPr="000B738C" w:rsidRDefault="002563E5" w:rsidP="00652716">
      <w:pPr>
        <w:spacing w:after="0" w:line="360" w:lineRule="auto"/>
        <w:ind w:firstLine="720"/>
        <w:jc w:val="both"/>
        <w:rPr>
          <w:rFonts w:ascii="Arial" w:eastAsia="Cambria" w:hAnsi="Arial" w:cs="Arial"/>
          <w:sz w:val="24"/>
          <w:szCs w:val="24"/>
        </w:rPr>
      </w:pPr>
    </w:p>
    <w:p w14:paraId="0A0FB7E5" w14:textId="5DC36CB1" w:rsidR="00915A31" w:rsidRPr="000B738C" w:rsidRDefault="00915A31" w:rsidP="00652716">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Os influenciadores digitais são reconhecidos como líderes de opinião, percebidos como pessoas honestas e confiáveis por seus seguidores. Como resultado, eles têm o poder de influenciar as decisões de seus seguidores em uma variedade de assuntos, incluindo marcas, produtos e serviços, por meio de suas opiniões e recomendações (Rocha, 2022).</w:t>
      </w:r>
    </w:p>
    <w:p w14:paraId="2CAC38C5" w14:textId="47FD7104" w:rsidR="00652716" w:rsidRPr="000B738C" w:rsidRDefault="0016380A" w:rsidP="00652716">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Outra ferramenta digital é o Social Media Marketing (SMM), que é definido como o processo de promover um website, produto ou marca nas redes e mídias sociais, visando atrair links e visitantes para o respectivo site, produto ou marca. Quando as atividades de SMM são realizadas internamente no site, </w:t>
      </w:r>
      <w:r w:rsidR="00652716" w:rsidRPr="000B738C">
        <w:rPr>
          <w:rFonts w:ascii="Arial" w:eastAsia="Cambria" w:hAnsi="Arial" w:cs="Arial"/>
          <w:sz w:val="24"/>
          <w:szCs w:val="24"/>
        </w:rPr>
        <w:t xml:space="preserve">com a intenção em promover a melhora da </w:t>
      </w:r>
      <w:r w:rsidRPr="000B738C">
        <w:rPr>
          <w:rFonts w:ascii="Arial" w:eastAsia="Cambria" w:hAnsi="Arial" w:cs="Arial"/>
          <w:sz w:val="24"/>
          <w:szCs w:val="24"/>
        </w:rPr>
        <w:t xml:space="preserve">usabilidade das páginas da empresa, são denominadas Social Media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xml:space="preserve"> (SMO) (</w:t>
      </w:r>
      <w:proofErr w:type="spellStart"/>
      <w:r w:rsidR="00652716" w:rsidRPr="000B738C">
        <w:rPr>
          <w:rFonts w:ascii="Arial" w:eastAsia="Cambria" w:hAnsi="Arial" w:cs="Arial"/>
          <w:sz w:val="24"/>
          <w:szCs w:val="24"/>
        </w:rPr>
        <w:t>Mostagi</w:t>
      </w:r>
      <w:proofErr w:type="spellEnd"/>
      <w:r w:rsidRPr="000B738C">
        <w:rPr>
          <w:rFonts w:ascii="Arial" w:eastAsia="Cambria" w:hAnsi="Arial" w:cs="Arial"/>
          <w:sz w:val="24"/>
          <w:szCs w:val="24"/>
        </w:rPr>
        <w:t>, 201</w:t>
      </w:r>
      <w:r w:rsidR="00652716" w:rsidRPr="000B738C">
        <w:rPr>
          <w:rFonts w:ascii="Arial" w:eastAsia="Cambria" w:hAnsi="Arial" w:cs="Arial"/>
          <w:sz w:val="24"/>
          <w:szCs w:val="24"/>
        </w:rPr>
        <w:t>8</w:t>
      </w:r>
      <w:r w:rsidRPr="000B738C">
        <w:rPr>
          <w:rFonts w:ascii="Arial" w:eastAsia="Cambria" w:hAnsi="Arial" w:cs="Arial"/>
          <w:sz w:val="24"/>
          <w:szCs w:val="24"/>
        </w:rPr>
        <w:t xml:space="preserve">). </w:t>
      </w:r>
    </w:p>
    <w:p w14:paraId="4C9FD5B0" w14:textId="192CE6B4" w:rsidR="008E7DDA" w:rsidRPr="000B738C" w:rsidRDefault="008E7DDA" w:rsidP="00652716">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Dentre as SMO, as redes sociais desempenham um papel crucial, permitindo que os usuários compartilhem e troquem mensagens e </w:t>
      </w:r>
      <w:proofErr w:type="spellStart"/>
      <w:r w:rsidRPr="000B738C">
        <w:rPr>
          <w:rFonts w:ascii="Arial" w:eastAsia="Cambria" w:hAnsi="Arial" w:cs="Arial"/>
          <w:sz w:val="24"/>
          <w:szCs w:val="24"/>
        </w:rPr>
        <w:t>conteúdos</w:t>
      </w:r>
      <w:proofErr w:type="spellEnd"/>
      <w:r w:rsidRPr="000B738C">
        <w:rPr>
          <w:rFonts w:ascii="Arial" w:eastAsia="Cambria" w:hAnsi="Arial" w:cs="Arial"/>
          <w:sz w:val="24"/>
          <w:szCs w:val="24"/>
        </w:rPr>
        <w:t xml:space="preserve"> em um ambiente interligado e em rede. A opção de “compartilhar” tem um efeito significativo, ampliando o alcance da marca para diversos públicos e estimulando o envolvimento desejado (Rocha, 2022).</w:t>
      </w:r>
    </w:p>
    <w:p w14:paraId="54C84CE5" w14:textId="78DD90BA" w:rsidR="002563E5" w:rsidRPr="000B738C" w:rsidRDefault="00652716" w:rsidP="002A58D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Já a ferramenta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Marketing (SEM), também conhecida como Marketing de Busca, refere-se à utilização de mecanismos de busca na internet, como Google e Bing, para aumentar o tráfego na página da empresa e impulsionar suas vendas. Quando essa estratégia é implementada internamente no site, é denominada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xml:space="preserve"> (SEO) (</w:t>
      </w:r>
      <w:proofErr w:type="spellStart"/>
      <w:r w:rsidRPr="000B738C">
        <w:rPr>
          <w:rFonts w:ascii="Arial" w:eastAsia="Cambria" w:hAnsi="Arial" w:cs="Arial"/>
          <w:sz w:val="24"/>
          <w:szCs w:val="24"/>
        </w:rPr>
        <w:t>Mostagi</w:t>
      </w:r>
      <w:proofErr w:type="spellEnd"/>
      <w:r w:rsidRPr="000B738C">
        <w:rPr>
          <w:rFonts w:ascii="Arial" w:eastAsia="Cambria" w:hAnsi="Arial" w:cs="Arial"/>
          <w:sz w:val="24"/>
          <w:szCs w:val="24"/>
        </w:rPr>
        <w:t>, 2018).</w:t>
      </w:r>
      <w:r w:rsidR="002563E5" w:rsidRPr="000B738C">
        <w:rPr>
          <w:rFonts w:ascii="Arial" w:eastAsia="Cambria" w:hAnsi="Arial" w:cs="Arial"/>
          <w:sz w:val="24"/>
          <w:szCs w:val="24"/>
        </w:rPr>
        <w:t xml:space="preserve"> Rocha explica que:</w:t>
      </w:r>
    </w:p>
    <w:p w14:paraId="6E486692" w14:textId="77777777" w:rsidR="002563E5" w:rsidRPr="000B738C" w:rsidRDefault="002563E5" w:rsidP="002563E5">
      <w:pPr>
        <w:spacing w:after="0" w:line="360" w:lineRule="auto"/>
        <w:jc w:val="both"/>
        <w:rPr>
          <w:rFonts w:ascii="Arial" w:eastAsia="Cambria" w:hAnsi="Arial" w:cs="Arial"/>
          <w:sz w:val="24"/>
          <w:szCs w:val="24"/>
        </w:rPr>
      </w:pPr>
    </w:p>
    <w:p w14:paraId="1F9D4B13" w14:textId="71F06FE4" w:rsidR="002563E5" w:rsidRPr="000B738C" w:rsidRDefault="002563E5" w:rsidP="002563E5">
      <w:pPr>
        <w:spacing w:after="0" w:line="240" w:lineRule="auto"/>
        <w:ind w:left="2268"/>
        <w:jc w:val="both"/>
        <w:rPr>
          <w:rFonts w:ascii="Arial" w:eastAsia="Arial" w:hAnsi="Arial" w:cs="Arial"/>
          <w:sz w:val="20"/>
          <w:szCs w:val="20"/>
          <w:lang w:eastAsia="pt-BR"/>
        </w:rPr>
      </w:pPr>
      <w:r w:rsidRPr="000B738C">
        <w:rPr>
          <w:rFonts w:ascii="Arial" w:eastAsia="Arial" w:hAnsi="Arial" w:cs="Arial"/>
          <w:sz w:val="20"/>
          <w:szCs w:val="20"/>
          <w:lang w:eastAsia="pt-BR"/>
        </w:rPr>
        <w:t>O SEO é utilizado pelas marcas para estarem bem posicionadas e para isso, devem criar o seu conteúdo/informação baseado em algumas palavras chaves. Assim, as marcas ficam melhor posicionadas na lista de resultados quando os consumidores realizam uma pesquisa, como por exemplo no google (Rocha, 2022, p. 6).</w:t>
      </w:r>
    </w:p>
    <w:p w14:paraId="439D729E" w14:textId="77777777" w:rsidR="002563E5" w:rsidRPr="000B738C" w:rsidRDefault="002563E5" w:rsidP="002A58DE">
      <w:pPr>
        <w:spacing w:after="0" w:line="360" w:lineRule="auto"/>
        <w:ind w:firstLine="720"/>
        <w:jc w:val="both"/>
        <w:rPr>
          <w:rFonts w:ascii="Arial" w:eastAsia="Cambria" w:hAnsi="Arial" w:cs="Arial"/>
          <w:sz w:val="24"/>
          <w:szCs w:val="24"/>
        </w:rPr>
      </w:pPr>
    </w:p>
    <w:p w14:paraId="02E64114" w14:textId="30017976" w:rsidR="002A58DE" w:rsidRPr="000B738C" w:rsidRDefault="002A58DE" w:rsidP="002A58D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Como se pode observar, as principais ferramentas do marketing digital estão relacionadas à presença online e à otimização para motores de busca. No que diz respeito à presença digital, as estratégias SMM (Social Media Marketing) e SMO (Social Media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xml:space="preserve">) concentram-se nas redes sociais, utilizando plataformas </w:t>
      </w:r>
      <w:r w:rsidRPr="000B738C">
        <w:rPr>
          <w:rFonts w:ascii="Arial" w:eastAsia="Cambria" w:hAnsi="Arial" w:cs="Arial"/>
          <w:sz w:val="24"/>
          <w:szCs w:val="24"/>
        </w:rPr>
        <w:lastRenderedPageBreak/>
        <w:t>como Facebook, Instagram e Twitter para promover a empresa, seus produtos ou serviços, e interagir com o público-alvo.</w:t>
      </w:r>
    </w:p>
    <w:p w14:paraId="565B4639" w14:textId="77777777" w:rsidR="002A58DE" w:rsidRPr="000B738C" w:rsidRDefault="002A58DE" w:rsidP="002A58D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Por outro lado, as estratégias SEM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Marketing) e SEO (Search </w:t>
      </w:r>
      <w:proofErr w:type="spellStart"/>
      <w:r w:rsidRPr="000B738C">
        <w:rPr>
          <w:rFonts w:ascii="Arial" w:eastAsia="Cambria" w:hAnsi="Arial" w:cs="Arial"/>
          <w:sz w:val="24"/>
          <w:szCs w:val="24"/>
        </w:rPr>
        <w:t>Engine</w:t>
      </w:r>
      <w:proofErr w:type="spellEnd"/>
      <w:r w:rsidRPr="000B738C">
        <w:rPr>
          <w:rFonts w:ascii="Arial" w:eastAsia="Cambria" w:hAnsi="Arial" w:cs="Arial"/>
          <w:sz w:val="24"/>
          <w:szCs w:val="24"/>
        </w:rPr>
        <w:t xml:space="preserve"> </w:t>
      </w:r>
      <w:proofErr w:type="spellStart"/>
      <w:r w:rsidRPr="000B738C">
        <w:rPr>
          <w:rFonts w:ascii="Arial" w:eastAsia="Cambria" w:hAnsi="Arial" w:cs="Arial"/>
          <w:sz w:val="24"/>
          <w:szCs w:val="24"/>
        </w:rPr>
        <w:t>Optimization</w:t>
      </w:r>
      <w:proofErr w:type="spellEnd"/>
      <w:r w:rsidRPr="000B738C">
        <w:rPr>
          <w:rFonts w:ascii="Arial" w:eastAsia="Cambria" w:hAnsi="Arial" w:cs="Arial"/>
          <w:sz w:val="24"/>
          <w:szCs w:val="24"/>
        </w:rPr>
        <w:t>) estão focadas nos mecanismos de busca da internet, como Google e Bing. O SEM envolve o uso de anúncios pagos para aumentar a visibilidade da empresa nos resultados de pesquisa, enquanto o SEO refere-se às técnicas utilizadas para otimizar o conteúdo do site, melhorar sua classificação nos resultados de pesquisa orgânica e aumentar o tráfego qualificado para o site. Essas ferramentas são essenciais para alcançar e envolver o público-alvo em diferentes plataformas online.</w:t>
      </w:r>
    </w:p>
    <w:p w14:paraId="166D7083" w14:textId="77777777" w:rsidR="00F6389D" w:rsidRPr="000B738C" w:rsidRDefault="00F6389D" w:rsidP="00B5375F">
      <w:pPr>
        <w:spacing w:after="0" w:line="360" w:lineRule="auto"/>
        <w:jc w:val="both"/>
        <w:rPr>
          <w:rFonts w:ascii="Arial" w:eastAsia="Cambria" w:hAnsi="Arial" w:cs="Arial"/>
          <w:sz w:val="24"/>
          <w:szCs w:val="24"/>
        </w:rPr>
      </w:pPr>
    </w:p>
    <w:p w14:paraId="74DAFF71" w14:textId="4A1F4DB5" w:rsidR="00B5375F" w:rsidRPr="000B738C" w:rsidRDefault="00B5375F" w:rsidP="00B5375F">
      <w:pPr>
        <w:spacing w:after="0" w:line="360" w:lineRule="auto"/>
        <w:jc w:val="both"/>
        <w:rPr>
          <w:rFonts w:ascii="Arial" w:eastAsia="Cambria" w:hAnsi="Arial" w:cs="Arial"/>
          <w:sz w:val="24"/>
          <w:szCs w:val="24"/>
        </w:rPr>
      </w:pPr>
      <w:r w:rsidRPr="000B738C">
        <w:rPr>
          <w:rFonts w:ascii="Arial" w:eastAsia="Cambria" w:hAnsi="Arial" w:cs="Arial"/>
          <w:sz w:val="24"/>
          <w:szCs w:val="24"/>
        </w:rPr>
        <w:t xml:space="preserve">1.3 ENDOMARKETING </w:t>
      </w:r>
    </w:p>
    <w:p w14:paraId="43B21EB7" w14:textId="77777777" w:rsidR="00B5375F" w:rsidRPr="000B738C" w:rsidRDefault="00B5375F" w:rsidP="000C26BE">
      <w:pPr>
        <w:spacing w:after="0" w:line="360" w:lineRule="auto"/>
        <w:ind w:firstLine="720"/>
        <w:jc w:val="both"/>
        <w:rPr>
          <w:rFonts w:ascii="Arial" w:eastAsia="Cambria" w:hAnsi="Arial" w:cs="Arial"/>
          <w:sz w:val="24"/>
          <w:szCs w:val="24"/>
        </w:rPr>
      </w:pPr>
    </w:p>
    <w:p w14:paraId="3B9CD4B1" w14:textId="332F969F"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 satisfação do cliente é importante para o sucesso de qualquer negócio, pois ela influencia na fidelização, na reputação, na indicação e na rentabilidade da empresa. Clientes satisfeitos tendem a comprar mais, a recomendar a marca para outras pessoas e a se tornar defensores da empresa. Além disso, a satisfação pode representar também uma significativa diminuição nos custos de aquisição de novos clientes.</w:t>
      </w:r>
    </w:p>
    <w:p w14:paraId="0A9860C6" w14:textId="220D5FB4" w:rsidR="000C26BE" w:rsidRPr="000B738C" w:rsidRDefault="00B5375F"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Neste sentido, surge o endomarketing, como uma alternativa de, não apenas melhorar a experiência interna dos funcionários, mas, sobretudo, resultar em um melhor atendimento ao cliente. Afinal, funcionários bem tratados e motivados são os maiores defensores da marca, criando uma base de clientes leais e satisfeitos.</w:t>
      </w:r>
    </w:p>
    <w:p w14:paraId="3DA2A762" w14:textId="57927159" w:rsidR="00FD2645" w:rsidRPr="000B738C" w:rsidRDefault="00FD2645"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De acordo com </w:t>
      </w:r>
      <w:proofErr w:type="spellStart"/>
      <w:r w:rsidRPr="000B738C">
        <w:rPr>
          <w:rFonts w:ascii="Arial" w:eastAsia="Cambria" w:hAnsi="Arial" w:cs="Arial"/>
          <w:sz w:val="24"/>
          <w:szCs w:val="24"/>
        </w:rPr>
        <w:t>Bekin</w:t>
      </w:r>
      <w:proofErr w:type="spellEnd"/>
      <w:r w:rsidRPr="000B738C">
        <w:rPr>
          <w:rFonts w:ascii="Arial" w:eastAsia="Cambria" w:hAnsi="Arial" w:cs="Arial"/>
          <w:sz w:val="24"/>
          <w:szCs w:val="24"/>
        </w:rPr>
        <w:t xml:space="preserve">, o termo Endomarketing foi criado por ele, </w:t>
      </w:r>
      <w:r w:rsidR="00D74102" w:rsidRPr="000B738C">
        <w:rPr>
          <w:rFonts w:ascii="Arial" w:eastAsia="Cambria" w:hAnsi="Arial" w:cs="Arial"/>
          <w:sz w:val="24"/>
          <w:szCs w:val="24"/>
        </w:rPr>
        <w:t xml:space="preserve">na década de 1990, sendo que em </w:t>
      </w:r>
      <w:r w:rsidRPr="000B738C">
        <w:rPr>
          <w:rFonts w:ascii="Arial" w:eastAsia="Cambria" w:hAnsi="Arial" w:cs="Arial"/>
          <w:sz w:val="24"/>
          <w:szCs w:val="24"/>
        </w:rPr>
        <w:t>1995, obteve o direito de patente sobre o termo. Ele relat</w:t>
      </w:r>
      <w:r w:rsidR="00D74102" w:rsidRPr="000B738C">
        <w:rPr>
          <w:rFonts w:ascii="Arial" w:eastAsia="Cambria" w:hAnsi="Arial" w:cs="Arial"/>
          <w:sz w:val="24"/>
          <w:szCs w:val="24"/>
        </w:rPr>
        <w:t>a</w:t>
      </w:r>
      <w:r w:rsidRPr="000B738C">
        <w:rPr>
          <w:rFonts w:ascii="Arial" w:eastAsia="Cambria" w:hAnsi="Arial" w:cs="Arial"/>
          <w:sz w:val="24"/>
          <w:szCs w:val="24"/>
        </w:rPr>
        <w:t xml:space="preserve"> ter usado o termo pela primeira vez em 1975, enquanto era gerente de uma multinacional no Brasil. Naquela época, a empresa enfrentava problemas como baixa integração entre as áreas, visões divergentes sobre as funções e falta de conhecimento dos colaboradores sobre a própria empresa. Esses desafios </w:t>
      </w:r>
      <w:r w:rsidR="00D74102" w:rsidRPr="000B738C">
        <w:rPr>
          <w:rFonts w:ascii="Arial" w:eastAsia="Cambria" w:hAnsi="Arial" w:cs="Arial"/>
          <w:sz w:val="24"/>
          <w:szCs w:val="24"/>
        </w:rPr>
        <w:t xml:space="preserve">o levaram </w:t>
      </w:r>
      <w:r w:rsidRPr="000B738C">
        <w:rPr>
          <w:rFonts w:ascii="Arial" w:eastAsia="Cambria" w:hAnsi="Arial" w:cs="Arial"/>
          <w:sz w:val="24"/>
          <w:szCs w:val="24"/>
        </w:rPr>
        <w:t>a desenvolver uma abordagem eficaz para melhorar essas questões, originando o conceito de endomarketing</w:t>
      </w:r>
      <w:r w:rsidR="00D74102" w:rsidRPr="000B738C">
        <w:rPr>
          <w:rFonts w:ascii="Arial" w:eastAsia="Cambria" w:hAnsi="Arial" w:cs="Arial"/>
          <w:sz w:val="24"/>
          <w:szCs w:val="24"/>
        </w:rPr>
        <w:t xml:space="preserve"> (</w:t>
      </w:r>
      <w:proofErr w:type="spellStart"/>
      <w:r w:rsidR="00D74102" w:rsidRPr="000B738C">
        <w:rPr>
          <w:rFonts w:ascii="Arial" w:eastAsia="Cambria" w:hAnsi="Arial" w:cs="Arial"/>
          <w:sz w:val="24"/>
          <w:szCs w:val="24"/>
        </w:rPr>
        <w:t>Bekin</w:t>
      </w:r>
      <w:proofErr w:type="spellEnd"/>
      <w:r w:rsidR="00D74102" w:rsidRPr="000B738C">
        <w:rPr>
          <w:rFonts w:ascii="Arial" w:eastAsia="Cambria" w:hAnsi="Arial" w:cs="Arial"/>
          <w:sz w:val="24"/>
          <w:szCs w:val="24"/>
        </w:rPr>
        <w:t>, 1995)</w:t>
      </w:r>
      <w:r w:rsidRPr="000B738C">
        <w:rPr>
          <w:rFonts w:ascii="Arial" w:eastAsia="Cambria" w:hAnsi="Arial" w:cs="Arial"/>
          <w:sz w:val="24"/>
          <w:szCs w:val="24"/>
        </w:rPr>
        <w:t>.</w:t>
      </w:r>
      <w:r w:rsidR="00293354" w:rsidRPr="000B738C">
        <w:rPr>
          <w:rFonts w:ascii="Arial" w:eastAsia="Cambria" w:hAnsi="Arial" w:cs="Arial"/>
          <w:sz w:val="24"/>
          <w:szCs w:val="24"/>
        </w:rPr>
        <w:t xml:space="preserve"> </w:t>
      </w:r>
    </w:p>
    <w:p w14:paraId="05804E43" w14:textId="6DA54DFF" w:rsidR="00293354" w:rsidRPr="000B738C" w:rsidRDefault="00293354"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Almeida e Avanzi apresentam a composição da palavra endomarketing, levando em consideração sua origem, e expressam que:</w:t>
      </w:r>
    </w:p>
    <w:p w14:paraId="60B48A1B" w14:textId="77777777" w:rsidR="00293354" w:rsidRPr="000B738C" w:rsidRDefault="00293354" w:rsidP="000C26BE">
      <w:pPr>
        <w:spacing w:after="0" w:line="360" w:lineRule="auto"/>
        <w:ind w:firstLine="720"/>
        <w:jc w:val="both"/>
        <w:rPr>
          <w:rFonts w:ascii="Arial" w:eastAsia="Cambria" w:hAnsi="Arial" w:cs="Arial"/>
          <w:sz w:val="24"/>
          <w:szCs w:val="24"/>
        </w:rPr>
      </w:pPr>
    </w:p>
    <w:p w14:paraId="6C8D865C" w14:textId="3E6887BF" w:rsidR="00293354" w:rsidRPr="000B738C" w:rsidRDefault="00095849" w:rsidP="00293354">
      <w:pPr>
        <w:spacing w:after="0" w:line="240" w:lineRule="auto"/>
        <w:ind w:left="2268"/>
        <w:jc w:val="both"/>
        <w:rPr>
          <w:rFonts w:ascii="Arial" w:eastAsia="Cambria" w:hAnsi="Arial" w:cs="Arial"/>
          <w:sz w:val="20"/>
          <w:szCs w:val="20"/>
        </w:rPr>
      </w:pPr>
      <w:r w:rsidRPr="000B738C">
        <w:rPr>
          <w:rFonts w:ascii="Arial" w:eastAsia="Cambria" w:hAnsi="Arial" w:cs="Arial"/>
          <w:sz w:val="20"/>
          <w:szCs w:val="20"/>
        </w:rPr>
        <w:lastRenderedPageBreak/>
        <w:t xml:space="preserve">A palavra “endomarketing” ou “marketing interno” deriva, </w:t>
      </w:r>
      <w:r w:rsidR="00293354" w:rsidRPr="000B738C">
        <w:rPr>
          <w:rFonts w:ascii="Arial" w:eastAsia="Cambria" w:hAnsi="Arial" w:cs="Arial"/>
          <w:sz w:val="20"/>
          <w:szCs w:val="20"/>
        </w:rPr>
        <w:t>[...]</w:t>
      </w:r>
      <w:r w:rsidRPr="000B738C">
        <w:rPr>
          <w:rFonts w:ascii="Arial" w:eastAsia="Cambria" w:hAnsi="Arial" w:cs="Arial"/>
          <w:sz w:val="20"/>
          <w:szCs w:val="20"/>
        </w:rPr>
        <w:t xml:space="preserve">, da junção das palavras </w:t>
      </w:r>
      <w:r w:rsidRPr="000B738C">
        <w:rPr>
          <w:rFonts w:ascii="Arial" w:eastAsia="Cambria" w:hAnsi="Arial" w:cs="Arial"/>
          <w:i/>
          <w:iCs/>
          <w:sz w:val="20"/>
          <w:szCs w:val="20"/>
        </w:rPr>
        <w:t>endo</w:t>
      </w:r>
      <w:r w:rsidRPr="000B738C">
        <w:rPr>
          <w:rFonts w:ascii="Arial" w:eastAsia="Cambria" w:hAnsi="Arial" w:cs="Arial"/>
          <w:sz w:val="20"/>
          <w:szCs w:val="20"/>
        </w:rPr>
        <w:t xml:space="preserve">, do grego “ação interior ou movimento para dentro”, com a expressão anglo-saxônica marketing, </w:t>
      </w:r>
      <w:r w:rsidR="00293354" w:rsidRPr="000B738C">
        <w:rPr>
          <w:rFonts w:ascii="Arial" w:eastAsia="Cambria" w:hAnsi="Arial" w:cs="Arial"/>
          <w:sz w:val="20"/>
          <w:szCs w:val="20"/>
        </w:rPr>
        <w:t xml:space="preserve">que, [...] deriva </w:t>
      </w:r>
      <w:r w:rsidRPr="000B738C">
        <w:rPr>
          <w:rFonts w:ascii="Arial" w:eastAsia="Cambria" w:hAnsi="Arial" w:cs="Arial"/>
          <w:sz w:val="20"/>
          <w:szCs w:val="20"/>
        </w:rPr>
        <w:t xml:space="preserve">da palavra grega </w:t>
      </w:r>
      <w:proofErr w:type="spellStart"/>
      <w:r w:rsidRPr="000B738C">
        <w:rPr>
          <w:rFonts w:ascii="Arial" w:eastAsia="Cambria" w:hAnsi="Arial" w:cs="Arial"/>
          <w:i/>
          <w:iCs/>
          <w:sz w:val="20"/>
          <w:szCs w:val="20"/>
        </w:rPr>
        <w:t>mercare</w:t>
      </w:r>
      <w:proofErr w:type="spellEnd"/>
      <w:r w:rsidRPr="000B738C">
        <w:rPr>
          <w:rFonts w:ascii="Arial" w:eastAsia="Cambria" w:hAnsi="Arial" w:cs="Arial"/>
          <w:sz w:val="20"/>
          <w:szCs w:val="20"/>
        </w:rPr>
        <w:t>, cujo significado é “mercado”.</w:t>
      </w:r>
      <w:r w:rsidR="00293354" w:rsidRPr="000B738C">
        <w:rPr>
          <w:rFonts w:ascii="Arial" w:eastAsia="Cambria" w:hAnsi="Arial" w:cs="Arial"/>
          <w:sz w:val="20"/>
          <w:szCs w:val="20"/>
        </w:rPr>
        <w:t xml:space="preserve"> (Almeida &amp; Avanzi, 2019, p. 30).</w:t>
      </w:r>
    </w:p>
    <w:p w14:paraId="1DD091BD" w14:textId="77777777" w:rsidR="00293354" w:rsidRPr="000B738C" w:rsidRDefault="00293354" w:rsidP="00293354">
      <w:pPr>
        <w:spacing w:after="0" w:line="360" w:lineRule="auto"/>
        <w:jc w:val="both"/>
        <w:rPr>
          <w:rFonts w:ascii="Arial" w:eastAsia="Cambria" w:hAnsi="Arial" w:cs="Arial"/>
          <w:sz w:val="24"/>
          <w:szCs w:val="24"/>
        </w:rPr>
      </w:pPr>
    </w:p>
    <w:p w14:paraId="784E1FA9" w14:textId="761D4F09" w:rsidR="000D7C4C" w:rsidRPr="000B738C" w:rsidRDefault="00293354" w:rsidP="00885707">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De acordo com estes autores, mais importante que a simples </w:t>
      </w:r>
      <w:r w:rsidR="00095849" w:rsidRPr="000B738C">
        <w:rPr>
          <w:rFonts w:ascii="Arial" w:eastAsia="Cambria" w:hAnsi="Arial" w:cs="Arial"/>
          <w:sz w:val="24"/>
          <w:szCs w:val="24"/>
        </w:rPr>
        <w:t>tradução</w:t>
      </w:r>
      <w:r w:rsidRPr="000B738C">
        <w:rPr>
          <w:rFonts w:ascii="Arial" w:eastAsia="Cambria" w:hAnsi="Arial" w:cs="Arial"/>
          <w:sz w:val="24"/>
          <w:szCs w:val="24"/>
        </w:rPr>
        <w:t xml:space="preserve"> do termo, “[...] é </w:t>
      </w:r>
      <w:r w:rsidR="00095849" w:rsidRPr="000B738C">
        <w:rPr>
          <w:rFonts w:ascii="Arial" w:eastAsia="Cambria" w:hAnsi="Arial" w:cs="Arial"/>
          <w:sz w:val="24"/>
          <w:szCs w:val="24"/>
        </w:rPr>
        <w:t>o conceito que está por trás dela, o princípio ativo de uma ferramenta estratégica capaz de contribuir efetivamente para o desenvolvimento de uma organização.</w:t>
      </w:r>
      <w:r w:rsidRPr="000B738C">
        <w:rPr>
          <w:rFonts w:ascii="Arial" w:eastAsia="Cambria" w:hAnsi="Arial" w:cs="Arial"/>
          <w:sz w:val="24"/>
          <w:szCs w:val="24"/>
        </w:rPr>
        <w:t xml:space="preserve">” (Almeida &amp; Avanzi, 2019, p. 30). </w:t>
      </w:r>
    </w:p>
    <w:p w14:paraId="4536E17D" w14:textId="280F9183" w:rsidR="000D7C4C" w:rsidRPr="000B738C" w:rsidRDefault="00B5375F" w:rsidP="00293354">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O conceito de endomarketing engloba práticas que uma organização adota ao considerar seus colaboradores como clientes internos. </w:t>
      </w:r>
      <w:r w:rsidR="000D7C4C" w:rsidRPr="000B738C">
        <w:rPr>
          <w:rFonts w:ascii="Arial" w:eastAsia="Cambria" w:hAnsi="Arial" w:cs="Arial"/>
          <w:sz w:val="24"/>
          <w:szCs w:val="24"/>
        </w:rPr>
        <w:t>De acordo com França:</w:t>
      </w:r>
    </w:p>
    <w:p w14:paraId="408DE4F7" w14:textId="77777777" w:rsidR="000D7C4C" w:rsidRPr="000B738C" w:rsidRDefault="000D7C4C" w:rsidP="000D7C4C">
      <w:pPr>
        <w:spacing w:after="0" w:line="360" w:lineRule="auto"/>
        <w:jc w:val="both"/>
        <w:rPr>
          <w:rFonts w:ascii="Arial" w:eastAsia="Cambria" w:hAnsi="Arial" w:cs="Arial"/>
          <w:sz w:val="24"/>
          <w:szCs w:val="24"/>
        </w:rPr>
      </w:pPr>
    </w:p>
    <w:p w14:paraId="62654176" w14:textId="7F70AAE4" w:rsidR="000D7C4C" w:rsidRPr="000B738C" w:rsidRDefault="000D7C4C" w:rsidP="000D7C4C">
      <w:pPr>
        <w:spacing w:after="0" w:line="240" w:lineRule="auto"/>
        <w:ind w:left="2268"/>
        <w:jc w:val="both"/>
        <w:rPr>
          <w:rFonts w:ascii="Arial" w:eastAsia="Arial" w:hAnsi="Arial" w:cs="Arial"/>
          <w:sz w:val="20"/>
          <w:szCs w:val="20"/>
          <w:lang w:eastAsia="pt-BR"/>
        </w:rPr>
      </w:pPr>
      <w:r w:rsidRPr="000B738C">
        <w:rPr>
          <w:rFonts w:ascii="Arial" w:eastAsia="Arial" w:hAnsi="Arial" w:cs="Arial"/>
          <w:sz w:val="20"/>
          <w:szCs w:val="20"/>
          <w:lang w:eastAsia="pt-BR"/>
        </w:rPr>
        <w:t xml:space="preserve">Endomarketing é um modelo de </w:t>
      </w:r>
      <w:proofErr w:type="spellStart"/>
      <w:r w:rsidRPr="000B738C">
        <w:rPr>
          <w:rFonts w:ascii="Arial" w:eastAsia="Arial" w:hAnsi="Arial" w:cs="Arial"/>
          <w:sz w:val="20"/>
          <w:szCs w:val="20"/>
          <w:lang w:eastAsia="pt-BR"/>
        </w:rPr>
        <w:t>gestão</w:t>
      </w:r>
      <w:proofErr w:type="spellEnd"/>
      <w:r w:rsidRPr="000B738C">
        <w:rPr>
          <w:rFonts w:ascii="Arial" w:eastAsia="Arial" w:hAnsi="Arial" w:cs="Arial"/>
          <w:sz w:val="20"/>
          <w:szCs w:val="20"/>
          <w:lang w:eastAsia="pt-BR"/>
        </w:rPr>
        <w:t xml:space="preserve"> dotado de uma filosofia e de um conjunto de atividades que faz uso de </w:t>
      </w:r>
      <w:proofErr w:type="spellStart"/>
      <w:r w:rsidRPr="000B738C">
        <w:rPr>
          <w:rFonts w:ascii="Arial" w:eastAsia="Arial" w:hAnsi="Arial" w:cs="Arial"/>
          <w:sz w:val="20"/>
          <w:szCs w:val="20"/>
          <w:lang w:eastAsia="pt-BR"/>
        </w:rPr>
        <w:t>políticas</w:t>
      </w:r>
      <w:proofErr w:type="spellEnd"/>
      <w:r w:rsidRPr="000B738C">
        <w:rPr>
          <w:rFonts w:ascii="Arial" w:eastAsia="Arial" w:hAnsi="Arial" w:cs="Arial"/>
          <w:sz w:val="20"/>
          <w:szCs w:val="20"/>
          <w:lang w:eastAsia="pt-BR"/>
        </w:rPr>
        <w:t xml:space="preserve">, conceitos e </w:t>
      </w:r>
      <w:proofErr w:type="spellStart"/>
      <w:r w:rsidRPr="000B738C">
        <w:rPr>
          <w:rFonts w:ascii="Arial" w:eastAsia="Arial" w:hAnsi="Arial" w:cs="Arial"/>
          <w:sz w:val="20"/>
          <w:szCs w:val="20"/>
          <w:lang w:eastAsia="pt-BR"/>
        </w:rPr>
        <w:t>técnicas</w:t>
      </w:r>
      <w:proofErr w:type="spellEnd"/>
      <w:r w:rsidRPr="000B738C">
        <w:rPr>
          <w:rFonts w:ascii="Arial" w:eastAsia="Arial" w:hAnsi="Arial" w:cs="Arial"/>
          <w:sz w:val="20"/>
          <w:szCs w:val="20"/>
          <w:lang w:eastAsia="pt-BR"/>
        </w:rPr>
        <w:t xml:space="preserve"> de recursos humanos e marketing, tendo como </w:t>
      </w:r>
      <w:proofErr w:type="spellStart"/>
      <w:r w:rsidRPr="000B738C">
        <w:rPr>
          <w:rFonts w:ascii="Arial" w:eastAsia="Arial" w:hAnsi="Arial" w:cs="Arial"/>
          <w:sz w:val="20"/>
          <w:szCs w:val="20"/>
          <w:lang w:eastAsia="pt-BR"/>
        </w:rPr>
        <w:t>função</w:t>
      </w:r>
      <w:proofErr w:type="spellEnd"/>
      <w:r w:rsidRPr="000B738C">
        <w:rPr>
          <w:rFonts w:ascii="Arial" w:eastAsia="Arial" w:hAnsi="Arial" w:cs="Arial"/>
          <w:sz w:val="20"/>
          <w:szCs w:val="20"/>
          <w:lang w:eastAsia="pt-BR"/>
        </w:rPr>
        <w:t xml:space="preserve"> principal integrar todas as </w:t>
      </w:r>
      <w:proofErr w:type="spellStart"/>
      <w:r w:rsidRPr="000B738C">
        <w:rPr>
          <w:rFonts w:ascii="Arial" w:eastAsia="Arial" w:hAnsi="Arial" w:cs="Arial"/>
          <w:sz w:val="20"/>
          <w:szCs w:val="20"/>
          <w:lang w:eastAsia="pt-BR"/>
        </w:rPr>
        <w:t>áreas</w:t>
      </w:r>
      <w:proofErr w:type="spellEnd"/>
      <w:r w:rsidRPr="000B738C">
        <w:rPr>
          <w:rFonts w:ascii="Arial" w:eastAsia="Arial" w:hAnsi="Arial" w:cs="Arial"/>
          <w:sz w:val="20"/>
          <w:szCs w:val="20"/>
          <w:lang w:eastAsia="pt-BR"/>
        </w:rPr>
        <w:t xml:space="preserve"> e </w:t>
      </w:r>
      <w:proofErr w:type="spellStart"/>
      <w:r w:rsidRPr="000B738C">
        <w:rPr>
          <w:rFonts w:ascii="Arial" w:eastAsia="Arial" w:hAnsi="Arial" w:cs="Arial"/>
          <w:sz w:val="20"/>
          <w:szCs w:val="20"/>
          <w:lang w:eastAsia="pt-BR"/>
        </w:rPr>
        <w:t>níveis</w:t>
      </w:r>
      <w:proofErr w:type="spellEnd"/>
      <w:r w:rsidRPr="000B738C">
        <w:rPr>
          <w:rFonts w:ascii="Arial" w:eastAsia="Arial" w:hAnsi="Arial" w:cs="Arial"/>
          <w:sz w:val="20"/>
          <w:szCs w:val="20"/>
          <w:lang w:eastAsia="pt-BR"/>
        </w:rPr>
        <w:t xml:space="preserve"> organizacionais e fazer com que os empregados estejam motivados, capacitados, bem informados e orientados para a </w:t>
      </w:r>
      <w:proofErr w:type="spellStart"/>
      <w:r w:rsidRPr="000B738C">
        <w:rPr>
          <w:rFonts w:ascii="Arial" w:eastAsia="Arial" w:hAnsi="Arial" w:cs="Arial"/>
          <w:sz w:val="20"/>
          <w:szCs w:val="20"/>
          <w:lang w:eastAsia="pt-BR"/>
        </w:rPr>
        <w:t>satisfação</w:t>
      </w:r>
      <w:proofErr w:type="spellEnd"/>
      <w:r w:rsidRPr="000B738C">
        <w:rPr>
          <w:rFonts w:ascii="Arial" w:eastAsia="Arial" w:hAnsi="Arial" w:cs="Arial"/>
          <w:sz w:val="20"/>
          <w:szCs w:val="20"/>
          <w:lang w:eastAsia="pt-BR"/>
        </w:rPr>
        <w:t xml:space="preserve"> dos clientes. Ele integra os conceitos de </w:t>
      </w:r>
      <w:proofErr w:type="spellStart"/>
      <w:r w:rsidRPr="000B738C">
        <w:rPr>
          <w:rFonts w:ascii="Arial" w:eastAsia="Arial" w:hAnsi="Arial" w:cs="Arial"/>
          <w:sz w:val="20"/>
          <w:szCs w:val="20"/>
          <w:lang w:eastAsia="pt-BR"/>
        </w:rPr>
        <w:t>várias</w:t>
      </w:r>
      <w:proofErr w:type="spellEnd"/>
      <w:r w:rsidRPr="000B738C">
        <w:rPr>
          <w:rFonts w:ascii="Arial" w:eastAsia="Arial" w:hAnsi="Arial" w:cs="Arial"/>
          <w:sz w:val="20"/>
          <w:szCs w:val="20"/>
          <w:lang w:eastAsia="pt-BR"/>
        </w:rPr>
        <w:t xml:space="preserve"> disciplinas e torna o seu uso mais orientado ao marketing. (França, 2013, p. 150).</w:t>
      </w:r>
    </w:p>
    <w:p w14:paraId="6311C3CE" w14:textId="77777777" w:rsidR="000D7C4C" w:rsidRPr="000B738C" w:rsidRDefault="000D7C4C" w:rsidP="00293354">
      <w:pPr>
        <w:spacing w:after="0" w:line="360" w:lineRule="auto"/>
        <w:ind w:firstLine="708"/>
        <w:jc w:val="both"/>
        <w:rPr>
          <w:rFonts w:ascii="Arial" w:eastAsia="Cambria" w:hAnsi="Arial" w:cs="Arial"/>
          <w:sz w:val="24"/>
          <w:szCs w:val="24"/>
        </w:rPr>
      </w:pPr>
    </w:p>
    <w:p w14:paraId="0E178137" w14:textId="16DB3154" w:rsidR="005D0638" w:rsidRPr="000B738C" w:rsidRDefault="000D7C4C" w:rsidP="005D0638">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Ou seja, p</w:t>
      </w:r>
      <w:r w:rsidR="00B5375F" w:rsidRPr="000B738C">
        <w:rPr>
          <w:rFonts w:ascii="Arial" w:eastAsia="Cambria" w:hAnsi="Arial" w:cs="Arial"/>
          <w:sz w:val="24"/>
          <w:szCs w:val="24"/>
        </w:rPr>
        <w:t>arte-se do princípio de que a empresa pode atender seus clientes com excelência se estiver bem posicionada diante de seu público interno. Dessa forma, a organização vê seus colaboradores como seus primeiros clientes e se empenha em atraí-los, engajá-los e retê-los. Isso inclui definir o perfil desejado desses colaboradores, estabelecer formas eficazes de comunicação para alcançá-los e implementar estratégias de desenvolvimento (</w:t>
      </w:r>
      <w:proofErr w:type="spellStart"/>
      <w:r w:rsidR="00025099" w:rsidRPr="000B738C">
        <w:rPr>
          <w:rFonts w:ascii="Arial" w:eastAsia="Cambria" w:hAnsi="Arial" w:cs="Arial"/>
          <w:sz w:val="24"/>
          <w:szCs w:val="24"/>
        </w:rPr>
        <w:t>Zambaldi</w:t>
      </w:r>
      <w:proofErr w:type="spellEnd"/>
      <w:r w:rsidR="00025099" w:rsidRPr="000B738C">
        <w:rPr>
          <w:rFonts w:ascii="Arial" w:eastAsia="Cambria" w:hAnsi="Arial" w:cs="Arial"/>
          <w:sz w:val="24"/>
          <w:szCs w:val="24"/>
        </w:rPr>
        <w:t xml:space="preserve"> &amp; Mascarenhas</w:t>
      </w:r>
      <w:r w:rsidR="00B5375F" w:rsidRPr="000B738C">
        <w:rPr>
          <w:rFonts w:ascii="Arial" w:eastAsia="Cambria" w:hAnsi="Arial" w:cs="Arial"/>
          <w:sz w:val="24"/>
          <w:szCs w:val="24"/>
        </w:rPr>
        <w:t>, 2010).</w:t>
      </w:r>
      <w:r w:rsidR="005D0638" w:rsidRPr="000B738C">
        <w:rPr>
          <w:rFonts w:ascii="Arial" w:eastAsia="Cambria" w:hAnsi="Arial" w:cs="Arial"/>
          <w:sz w:val="24"/>
          <w:szCs w:val="24"/>
        </w:rPr>
        <w:t xml:space="preserve"> Conforme Andrade e Oliveira “são os colaboradores que transmitem a imagem da organização para os clientes externos, por isso a necessidade de serem vistos como primeiros clientes, sendo motivados e treinados para compreender a importância das atividades da empresa.” (Andrade &amp; Oliveira, 2021, p. 3).</w:t>
      </w:r>
    </w:p>
    <w:p w14:paraId="60DC61CC" w14:textId="0D7FC356" w:rsidR="0022093E" w:rsidRPr="000B738C" w:rsidRDefault="005D0638"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E </w:t>
      </w:r>
      <w:r w:rsidR="0022093E" w:rsidRPr="000B738C">
        <w:rPr>
          <w:rFonts w:ascii="Arial" w:eastAsia="Cambria" w:hAnsi="Arial" w:cs="Arial"/>
          <w:sz w:val="24"/>
          <w:szCs w:val="24"/>
        </w:rPr>
        <w:t>Alves</w:t>
      </w:r>
      <w:r w:rsidR="000D7C4C" w:rsidRPr="000B738C">
        <w:rPr>
          <w:rFonts w:ascii="Arial" w:eastAsia="Cambria" w:hAnsi="Arial" w:cs="Arial"/>
          <w:sz w:val="24"/>
          <w:szCs w:val="24"/>
        </w:rPr>
        <w:t>;</w:t>
      </w:r>
      <w:r w:rsidR="0022093E" w:rsidRPr="000B738C">
        <w:rPr>
          <w:rFonts w:ascii="Arial" w:eastAsia="Cambria" w:hAnsi="Arial" w:cs="Arial"/>
          <w:sz w:val="24"/>
          <w:szCs w:val="24"/>
        </w:rPr>
        <w:t xml:space="preserve"> Luz e Barbosa esclarecem que a fidelização de clientes é uma prioridade para as empresas, sendo que, colaboradores motivados e comprometidos desempenham um papel fundamental nesse processo, o que justifica o endomarketing, de forma a garantir que a comunicação e integração estejam alinhadas para alcançar eficiência e eficácia (Alves; Luz &amp; Barbosa, 2019). </w:t>
      </w:r>
    </w:p>
    <w:p w14:paraId="1E1BF928" w14:textId="30F7A58D" w:rsidR="00293354" w:rsidRPr="000B738C" w:rsidRDefault="00025099"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 endomarketing tem como base os princípios de </w:t>
      </w:r>
      <w:r w:rsidRPr="000B738C">
        <w:rPr>
          <w:rFonts w:ascii="Arial" w:eastAsia="Cambria" w:hAnsi="Arial" w:cs="Arial"/>
          <w:i/>
          <w:iCs/>
          <w:sz w:val="24"/>
          <w:szCs w:val="24"/>
        </w:rPr>
        <w:t>marketing</w:t>
      </w:r>
      <w:r w:rsidRPr="000B738C">
        <w:rPr>
          <w:rFonts w:ascii="Arial" w:eastAsia="Cambria" w:hAnsi="Arial" w:cs="Arial"/>
          <w:sz w:val="24"/>
          <w:szCs w:val="24"/>
        </w:rPr>
        <w:t xml:space="preserve">, tendo como particularidade o aspecto de que os colaboradores internos são considerados como os primeiros clientes da organização. Dessa forma, o endomarketing inclui processos destinados a construir o valor da organização percebido pelos colaboradores, </w:t>
      </w:r>
      <w:r w:rsidRPr="000B738C">
        <w:rPr>
          <w:rFonts w:ascii="Arial" w:eastAsia="Cambria" w:hAnsi="Arial" w:cs="Arial"/>
          <w:sz w:val="24"/>
          <w:szCs w:val="24"/>
        </w:rPr>
        <w:lastRenderedPageBreak/>
        <w:t>englobando objetivos de desenvolvimento organizacional e estratégias de comunicação para atrair, reter e engajar funcionários nas oportunidades e estratégias internas</w:t>
      </w:r>
      <w:r w:rsidR="00293354" w:rsidRPr="000B738C">
        <w:rPr>
          <w:rFonts w:ascii="Arial" w:eastAsia="Cambria" w:hAnsi="Arial" w:cs="Arial"/>
          <w:sz w:val="24"/>
          <w:szCs w:val="24"/>
        </w:rPr>
        <w:t xml:space="preserve"> (</w:t>
      </w:r>
      <w:proofErr w:type="spellStart"/>
      <w:r w:rsidR="00293354" w:rsidRPr="000B738C">
        <w:rPr>
          <w:rFonts w:ascii="Arial" w:eastAsia="Cambria" w:hAnsi="Arial" w:cs="Arial"/>
          <w:sz w:val="24"/>
          <w:szCs w:val="24"/>
        </w:rPr>
        <w:t>Zambaldi</w:t>
      </w:r>
      <w:proofErr w:type="spellEnd"/>
      <w:r w:rsidR="00293354" w:rsidRPr="000B738C">
        <w:rPr>
          <w:rFonts w:ascii="Arial" w:eastAsia="Cambria" w:hAnsi="Arial" w:cs="Arial"/>
          <w:sz w:val="24"/>
          <w:szCs w:val="24"/>
        </w:rPr>
        <w:t xml:space="preserve"> &amp; Mascarenhas, 2010).</w:t>
      </w:r>
      <w:r w:rsidRPr="000B738C">
        <w:rPr>
          <w:rFonts w:ascii="Arial" w:eastAsia="Cambria" w:hAnsi="Arial" w:cs="Arial"/>
          <w:sz w:val="24"/>
          <w:szCs w:val="24"/>
        </w:rPr>
        <w:t xml:space="preserve"> </w:t>
      </w:r>
    </w:p>
    <w:p w14:paraId="12C53093" w14:textId="78C44F1D" w:rsidR="000C26BE" w:rsidRPr="000B738C" w:rsidRDefault="00025099"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 endomarketing integra ações de </w:t>
      </w:r>
      <w:r w:rsidRPr="000B738C">
        <w:rPr>
          <w:rFonts w:ascii="Arial" w:eastAsia="Cambria" w:hAnsi="Arial" w:cs="Arial"/>
          <w:i/>
          <w:iCs/>
          <w:sz w:val="24"/>
          <w:szCs w:val="24"/>
        </w:rPr>
        <w:t>marketing</w:t>
      </w:r>
      <w:r w:rsidRPr="000B738C">
        <w:rPr>
          <w:rFonts w:ascii="Arial" w:eastAsia="Cambria" w:hAnsi="Arial" w:cs="Arial"/>
          <w:sz w:val="24"/>
          <w:szCs w:val="24"/>
        </w:rPr>
        <w:t xml:space="preserve"> interno, cujo propósito é orientar todos os processos organizacionais em direção ao cliente. A ideia do marketing interno é alinhar e implementar uma estrutura e visão de mercado em todas as áreas da organização, e não apenas nas funções de marketing diretamente (</w:t>
      </w:r>
      <w:proofErr w:type="spellStart"/>
      <w:r w:rsidRPr="000B738C">
        <w:rPr>
          <w:rFonts w:ascii="Arial" w:eastAsia="Cambria" w:hAnsi="Arial" w:cs="Arial"/>
          <w:sz w:val="24"/>
          <w:szCs w:val="24"/>
        </w:rPr>
        <w:t>Zambaldi</w:t>
      </w:r>
      <w:proofErr w:type="spellEnd"/>
      <w:r w:rsidRPr="000B738C">
        <w:rPr>
          <w:rFonts w:ascii="Arial" w:eastAsia="Cambria" w:hAnsi="Arial" w:cs="Arial"/>
          <w:sz w:val="24"/>
          <w:szCs w:val="24"/>
        </w:rPr>
        <w:t xml:space="preserve"> &amp; Mascarenhas, 2010).</w:t>
      </w:r>
    </w:p>
    <w:p w14:paraId="5FB04E07" w14:textId="2EF20137" w:rsidR="00025099" w:rsidRPr="000B738C" w:rsidRDefault="00025099"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 principal função do endomarketing é tornar transparente aos colaboradores os objetivos da organização, de forma a harmonizar o objetivo do funcionário (colaborador) com o foco global da empresa (missão, visão, valores) (</w:t>
      </w:r>
      <w:proofErr w:type="spellStart"/>
      <w:r w:rsidRPr="000B738C">
        <w:rPr>
          <w:rFonts w:ascii="Arial" w:eastAsia="Cambria" w:hAnsi="Arial" w:cs="Arial"/>
          <w:sz w:val="24"/>
          <w:szCs w:val="24"/>
        </w:rPr>
        <w:t>Bekin</w:t>
      </w:r>
      <w:proofErr w:type="spellEnd"/>
      <w:r w:rsidRPr="000B738C">
        <w:rPr>
          <w:rFonts w:ascii="Arial" w:eastAsia="Cambria" w:hAnsi="Arial" w:cs="Arial"/>
          <w:sz w:val="24"/>
          <w:szCs w:val="24"/>
        </w:rPr>
        <w:t>, 1995).</w:t>
      </w:r>
      <w:r w:rsidR="00E61D29" w:rsidRPr="000B738C">
        <w:rPr>
          <w:rFonts w:ascii="Arial" w:eastAsia="Cambria" w:hAnsi="Arial" w:cs="Arial"/>
          <w:sz w:val="24"/>
          <w:szCs w:val="24"/>
        </w:rPr>
        <w:t xml:space="preserve"> Corroborando com essa </w:t>
      </w:r>
      <w:r w:rsidR="00F16929" w:rsidRPr="000B738C">
        <w:rPr>
          <w:rFonts w:ascii="Arial" w:eastAsia="Cambria" w:hAnsi="Arial" w:cs="Arial"/>
          <w:sz w:val="24"/>
          <w:szCs w:val="24"/>
        </w:rPr>
        <w:t xml:space="preserve">percepção, Gomes interpreta o endomarketing como uma política de relacionamento interno, e explica a intenção é: </w:t>
      </w:r>
    </w:p>
    <w:p w14:paraId="67EF4B45" w14:textId="77777777" w:rsidR="00F16929" w:rsidRPr="000B738C" w:rsidRDefault="00F16929" w:rsidP="00F16929">
      <w:pPr>
        <w:spacing w:after="0" w:line="360" w:lineRule="auto"/>
        <w:jc w:val="both"/>
        <w:rPr>
          <w:rFonts w:ascii="Arial" w:eastAsia="Cambria" w:hAnsi="Arial" w:cs="Arial"/>
          <w:sz w:val="24"/>
          <w:szCs w:val="24"/>
        </w:rPr>
      </w:pPr>
    </w:p>
    <w:p w14:paraId="414AFEC8" w14:textId="5EC6A1AD" w:rsidR="00F16929" w:rsidRPr="000B738C" w:rsidRDefault="00F16929" w:rsidP="00F16929">
      <w:pPr>
        <w:spacing w:after="0" w:line="240" w:lineRule="auto"/>
        <w:ind w:left="2268"/>
        <w:jc w:val="both"/>
        <w:rPr>
          <w:rFonts w:ascii="Arial" w:eastAsia="Arial" w:hAnsi="Arial" w:cs="Arial"/>
          <w:sz w:val="20"/>
          <w:szCs w:val="20"/>
          <w:lang w:eastAsia="pt-BR"/>
        </w:rPr>
      </w:pPr>
      <w:r w:rsidRPr="000B738C">
        <w:rPr>
          <w:rFonts w:ascii="Arial" w:eastAsia="Arial" w:hAnsi="Arial" w:cs="Arial"/>
          <w:sz w:val="20"/>
          <w:szCs w:val="20"/>
          <w:lang w:eastAsia="pt-BR"/>
        </w:rPr>
        <w:t>[...] criar um ambiente em que os integrantes da equipe sejam encorajados a manter o engajamento com a marca e com as demais políticas corporativas. Um dos principais benefícios dessa prática é a elevação da produtividade e dos resultados corporativos. Se bem realizado, propicia a transformação dos colaboradores em verdadeiros embaixadores da marca, o que tende a aprimorar os resultados, afinal, quando os colaboradores trabalham alinhados à visão e aos valores da companhia, estes profissionais têm maior facilidade em transmitir o sentimento de confiança aos consumidores em seus trabalhos e atividades. (Gomes, 2021, p. 30).</w:t>
      </w:r>
    </w:p>
    <w:p w14:paraId="3F4EE808" w14:textId="77777777" w:rsidR="00025099" w:rsidRPr="000B738C" w:rsidRDefault="00025099" w:rsidP="000C26BE">
      <w:pPr>
        <w:spacing w:after="0" w:line="360" w:lineRule="auto"/>
        <w:ind w:firstLine="720"/>
        <w:jc w:val="both"/>
        <w:rPr>
          <w:rFonts w:ascii="Arial" w:eastAsia="Cambria" w:hAnsi="Arial" w:cs="Arial"/>
          <w:sz w:val="24"/>
          <w:szCs w:val="24"/>
        </w:rPr>
      </w:pPr>
    </w:p>
    <w:p w14:paraId="2E117275" w14:textId="08F1EE67" w:rsidR="00F40EBF" w:rsidRPr="000B738C" w:rsidRDefault="00F40EBF"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Segundo </w:t>
      </w:r>
      <w:proofErr w:type="spellStart"/>
      <w:r w:rsidRPr="000B738C">
        <w:rPr>
          <w:rFonts w:ascii="Arial" w:eastAsia="Cambria" w:hAnsi="Arial" w:cs="Arial"/>
          <w:sz w:val="24"/>
          <w:szCs w:val="24"/>
        </w:rPr>
        <w:t>Bekin</w:t>
      </w:r>
      <w:proofErr w:type="spellEnd"/>
      <w:r w:rsidRPr="000B738C">
        <w:rPr>
          <w:rFonts w:ascii="Arial" w:eastAsia="Cambria" w:hAnsi="Arial" w:cs="Arial"/>
          <w:sz w:val="24"/>
          <w:szCs w:val="24"/>
        </w:rPr>
        <w:t>, o endomarketing desempenha um papel fundamental ao disseminar o objetivo final da organização em todas as áreas, promovendo a interação entre departamentos e descentralizando as decisões. Assim, o endomarketing fortalece a relação entre as áreas internas, garantindo que todas trabalhem em harmonia para atender o cliente da melhor forma possível, aumentando a eficiência e a competitividade no mercado (</w:t>
      </w:r>
      <w:proofErr w:type="spellStart"/>
      <w:r w:rsidRPr="000B738C">
        <w:rPr>
          <w:rFonts w:ascii="Arial" w:eastAsia="Cambria" w:hAnsi="Arial" w:cs="Arial"/>
          <w:sz w:val="24"/>
          <w:szCs w:val="24"/>
        </w:rPr>
        <w:t>Bekin</w:t>
      </w:r>
      <w:proofErr w:type="spellEnd"/>
      <w:r w:rsidRPr="000B738C">
        <w:rPr>
          <w:rFonts w:ascii="Arial" w:eastAsia="Cambria" w:hAnsi="Arial" w:cs="Arial"/>
          <w:sz w:val="24"/>
          <w:szCs w:val="24"/>
        </w:rPr>
        <w:t>, 1995).</w:t>
      </w:r>
    </w:p>
    <w:p w14:paraId="3B1F1F00" w14:textId="2ABD3647" w:rsidR="0027697C" w:rsidRPr="000B738C" w:rsidRDefault="005124E1" w:rsidP="0031230D">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Dentre os principais objetivos, Gomes menciona que </w:t>
      </w:r>
      <w:r w:rsidR="0031230D" w:rsidRPr="000B738C">
        <w:rPr>
          <w:rFonts w:ascii="Arial" w:eastAsia="Cambria" w:hAnsi="Arial" w:cs="Arial"/>
          <w:sz w:val="24"/>
          <w:szCs w:val="24"/>
        </w:rPr>
        <w:t>o endomarketing</w:t>
      </w:r>
      <w:r w:rsidRPr="000B738C">
        <w:rPr>
          <w:rFonts w:ascii="Arial" w:eastAsia="Cambria" w:hAnsi="Arial" w:cs="Arial"/>
          <w:sz w:val="24"/>
          <w:szCs w:val="24"/>
        </w:rPr>
        <w:t xml:space="preserve"> </w:t>
      </w:r>
      <w:r w:rsidR="0031230D" w:rsidRPr="000B738C">
        <w:rPr>
          <w:rFonts w:ascii="Arial" w:eastAsia="Cambria" w:hAnsi="Arial" w:cs="Arial"/>
          <w:sz w:val="24"/>
          <w:szCs w:val="24"/>
        </w:rPr>
        <w:t xml:space="preserve">busca </w:t>
      </w:r>
      <w:r w:rsidRPr="000B738C">
        <w:rPr>
          <w:rFonts w:ascii="Arial" w:eastAsia="Cambria" w:hAnsi="Arial" w:cs="Arial"/>
          <w:sz w:val="24"/>
          <w:szCs w:val="24"/>
        </w:rPr>
        <w:t xml:space="preserve">alinhar todas as informações dentro da organização. </w:t>
      </w:r>
      <w:r w:rsidR="0027697C" w:rsidRPr="000B738C">
        <w:rPr>
          <w:rFonts w:ascii="Arial" w:eastAsia="Cambria" w:hAnsi="Arial" w:cs="Arial"/>
          <w:sz w:val="24"/>
          <w:szCs w:val="24"/>
        </w:rPr>
        <w:t xml:space="preserve">Assim, dentre as suas ações, se destaca a comunicação interna, por meio da qual, se </w:t>
      </w:r>
      <w:r w:rsidRPr="000B738C">
        <w:rPr>
          <w:rFonts w:ascii="Arial" w:eastAsia="Cambria" w:hAnsi="Arial" w:cs="Arial"/>
          <w:sz w:val="24"/>
          <w:szCs w:val="24"/>
        </w:rPr>
        <w:t xml:space="preserve">evita a propagação de boatos, minimiza problemas na transmissão de informações e oficializa os propósitos e políticas organizacionais. </w:t>
      </w:r>
      <w:r w:rsidR="0027697C" w:rsidRPr="000B738C">
        <w:rPr>
          <w:rFonts w:ascii="Arial" w:eastAsia="Cambria" w:hAnsi="Arial" w:cs="Arial"/>
          <w:sz w:val="24"/>
          <w:szCs w:val="24"/>
        </w:rPr>
        <w:t xml:space="preserve">Inclusive, muitos desgastes e conflitos dentro de uma organização são causados por mal-entendidos decorrentes de falta de clareza, informações incompletas e boatos. </w:t>
      </w:r>
      <w:r w:rsidRPr="000B738C">
        <w:rPr>
          <w:rFonts w:ascii="Arial" w:eastAsia="Cambria" w:hAnsi="Arial" w:cs="Arial"/>
          <w:sz w:val="24"/>
          <w:szCs w:val="24"/>
        </w:rPr>
        <w:t xml:space="preserve">Esse alinhamento conduz todos os colaboradores </w:t>
      </w:r>
      <w:r w:rsidRPr="000B738C">
        <w:rPr>
          <w:rFonts w:ascii="Arial" w:eastAsia="Cambria" w:hAnsi="Arial" w:cs="Arial"/>
          <w:sz w:val="24"/>
          <w:szCs w:val="24"/>
        </w:rPr>
        <w:lastRenderedPageBreak/>
        <w:t>a seguirem uma mesma linha administrativa, garantindo coesão e clareza</w:t>
      </w:r>
      <w:r w:rsidR="0027697C" w:rsidRPr="000B738C">
        <w:rPr>
          <w:rFonts w:ascii="Arial" w:eastAsia="Cambria" w:hAnsi="Arial" w:cs="Arial"/>
          <w:sz w:val="24"/>
          <w:szCs w:val="24"/>
        </w:rPr>
        <w:t xml:space="preserve"> (Gomes, 2021)</w:t>
      </w:r>
      <w:r w:rsidRPr="000B738C">
        <w:rPr>
          <w:rFonts w:ascii="Arial" w:eastAsia="Cambria" w:hAnsi="Arial" w:cs="Arial"/>
          <w:sz w:val="24"/>
          <w:szCs w:val="24"/>
        </w:rPr>
        <w:t xml:space="preserve">. </w:t>
      </w:r>
    </w:p>
    <w:p w14:paraId="4F3D6C86" w14:textId="01B4F6DD" w:rsidR="0022093E" w:rsidRPr="000B738C" w:rsidRDefault="005124E1" w:rsidP="0031230D">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 implementação de </w:t>
      </w:r>
      <w:r w:rsidR="0031230D" w:rsidRPr="000B738C">
        <w:rPr>
          <w:rFonts w:ascii="Arial" w:eastAsia="Cambria" w:hAnsi="Arial" w:cs="Arial"/>
          <w:sz w:val="24"/>
          <w:szCs w:val="24"/>
        </w:rPr>
        <w:t xml:space="preserve">um </w:t>
      </w:r>
      <w:r w:rsidRPr="000B738C">
        <w:rPr>
          <w:rFonts w:ascii="Arial" w:eastAsia="Cambria" w:hAnsi="Arial" w:cs="Arial"/>
          <w:sz w:val="24"/>
          <w:szCs w:val="24"/>
        </w:rPr>
        <w:t>conjunto com ações efetivas de endomarketing, melhora significativamente o ambiente de trabalho e o clima organizacional. Isso ocorre porque a disseminação de informações precisas e bem coordenadas evita a instabilidade e insegurança que podem surgir de informações desencontradas ou mal repassadas.</w:t>
      </w:r>
      <w:r w:rsidR="0031230D" w:rsidRPr="000B738C">
        <w:rPr>
          <w:rFonts w:ascii="Arial" w:eastAsia="Cambria" w:hAnsi="Arial" w:cs="Arial"/>
          <w:sz w:val="24"/>
          <w:szCs w:val="24"/>
        </w:rPr>
        <w:t xml:space="preserve"> Além disso, </w:t>
      </w:r>
      <w:r w:rsidRPr="000B738C">
        <w:rPr>
          <w:rFonts w:ascii="Arial" w:eastAsia="Cambria" w:hAnsi="Arial" w:cs="Arial"/>
          <w:sz w:val="24"/>
          <w:szCs w:val="24"/>
        </w:rPr>
        <w:t>promove a motivação e a segurança no ambiente de trabalho. Como resultado, os colaboradores se tornam mais produtivos, sendo capazes de realizar suas tarefas de maneira mais eficaz e eficiente, produzindo mais em menos tempo.</w:t>
      </w:r>
      <w:r w:rsidR="0031230D" w:rsidRPr="000B738C">
        <w:rPr>
          <w:rFonts w:ascii="Arial" w:eastAsia="Cambria" w:hAnsi="Arial" w:cs="Arial"/>
          <w:sz w:val="24"/>
          <w:szCs w:val="24"/>
        </w:rPr>
        <w:t xml:space="preserve"> </w:t>
      </w:r>
      <w:r w:rsidR="0027697C" w:rsidRPr="000B738C">
        <w:rPr>
          <w:rFonts w:ascii="Arial" w:eastAsia="Cambria" w:hAnsi="Arial" w:cs="Arial"/>
          <w:sz w:val="24"/>
          <w:szCs w:val="24"/>
        </w:rPr>
        <w:t xml:space="preserve">Com isso, </w:t>
      </w:r>
      <w:r w:rsidRPr="000B738C">
        <w:rPr>
          <w:rFonts w:ascii="Arial" w:eastAsia="Cambria" w:hAnsi="Arial" w:cs="Arial"/>
          <w:sz w:val="24"/>
          <w:szCs w:val="24"/>
        </w:rPr>
        <w:t>ações eficazes de endomarketing contribuem para a redução desses conflitos, diminuindo consequentemente os desligamentos por esses motivos e, assim, reduzindo a rotatividade de colaboradores</w:t>
      </w:r>
      <w:r w:rsidR="0031230D" w:rsidRPr="000B738C">
        <w:rPr>
          <w:rFonts w:ascii="Arial" w:eastAsia="Cambria" w:hAnsi="Arial" w:cs="Arial"/>
          <w:sz w:val="24"/>
          <w:szCs w:val="24"/>
        </w:rPr>
        <w:t xml:space="preserve"> (Gomes, 2021)</w:t>
      </w:r>
      <w:r w:rsidRPr="000B738C">
        <w:rPr>
          <w:rFonts w:ascii="Arial" w:eastAsia="Cambria" w:hAnsi="Arial" w:cs="Arial"/>
          <w:sz w:val="24"/>
          <w:szCs w:val="24"/>
        </w:rPr>
        <w:t>.</w:t>
      </w:r>
      <w:r w:rsidR="0022093E" w:rsidRPr="000B738C">
        <w:rPr>
          <w:rFonts w:ascii="Arial" w:eastAsia="Cambria" w:hAnsi="Arial" w:cs="Arial"/>
          <w:sz w:val="24"/>
          <w:szCs w:val="24"/>
        </w:rPr>
        <w:t xml:space="preserve"> Deste modo, considerando as principais ações do endomarketing, elaborou-se o quadro 1.</w:t>
      </w:r>
    </w:p>
    <w:p w14:paraId="7613C544" w14:textId="77777777" w:rsidR="0027697C" w:rsidRPr="000B738C" w:rsidRDefault="0027697C" w:rsidP="0031230D">
      <w:pPr>
        <w:spacing w:after="0" w:line="360" w:lineRule="auto"/>
        <w:ind w:firstLine="720"/>
        <w:jc w:val="both"/>
        <w:rPr>
          <w:rFonts w:ascii="Arial" w:eastAsia="Cambria" w:hAnsi="Arial" w:cs="Arial"/>
          <w:sz w:val="24"/>
          <w:szCs w:val="24"/>
        </w:rPr>
      </w:pPr>
    </w:p>
    <w:p w14:paraId="70E5A86F" w14:textId="6BD18946" w:rsidR="0022093E" w:rsidRPr="000B738C" w:rsidRDefault="0022093E" w:rsidP="0022093E">
      <w:pPr>
        <w:spacing w:after="0" w:line="240" w:lineRule="auto"/>
        <w:jc w:val="center"/>
        <w:rPr>
          <w:rFonts w:ascii="Arial" w:eastAsia="Cambria" w:hAnsi="Arial" w:cs="Arial"/>
          <w:sz w:val="24"/>
          <w:szCs w:val="24"/>
        </w:rPr>
      </w:pPr>
      <w:r w:rsidRPr="000B738C">
        <w:rPr>
          <w:rFonts w:ascii="Arial" w:eastAsia="Cambria" w:hAnsi="Arial" w:cs="Arial"/>
          <w:bCs/>
          <w:sz w:val="24"/>
          <w:szCs w:val="24"/>
        </w:rPr>
        <w:t>Quadro 1: Principais ações de endomarketing</w:t>
      </w:r>
    </w:p>
    <w:tbl>
      <w:tblPr>
        <w:tblStyle w:val="Tabelacomgrade"/>
        <w:tblW w:w="0" w:type="auto"/>
        <w:jc w:val="center"/>
        <w:tblLook w:val="04A0" w:firstRow="1" w:lastRow="0" w:firstColumn="1" w:lastColumn="0" w:noHBand="0" w:noVBand="1"/>
      </w:tblPr>
      <w:tblGrid>
        <w:gridCol w:w="2405"/>
        <w:gridCol w:w="6656"/>
      </w:tblGrid>
      <w:tr w:rsidR="000B738C" w:rsidRPr="000B738C" w14:paraId="0E4241A3" w14:textId="77777777" w:rsidTr="00A80EF6">
        <w:trPr>
          <w:jc w:val="center"/>
        </w:trPr>
        <w:tc>
          <w:tcPr>
            <w:tcW w:w="2405" w:type="dxa"/>
            <w:vAlign w:val="center"/>
          </w:tcPr>
          <w:p w14:paraId="54B0E10B" w14:textId="76C22D92" w:rsidR="0022093E" w:rsidRPr="000B738C" w:rsidRDefault="0022093E" w:rsidP="0022093E">
            <w:pPr>
              <w:jc w:val="center"/>
              <w:rPr>
                <w:rFonts w:ascii="Arial" w:eastAsia="Cambria" w:hAnsi="Arial" w:cs="Arial"/>
                <w:b/>
                <w:bCs/>
                <w:sz w:val="20"/>
                <w:szCs w:val="20"/>
              </w:rPr>
            </w:pPr>
            <w:r w:rsidRPr="000B738C">
              <w:rPr>
                <w:rFonts w:ascii="Arial" w:eastAsia="Cambria" w:hAnsi="Arial" w:cs="Arial"/>
                <w:b/>
                <w:bCs/>
                <w:sz w:val="20"/>
                <w:szCs w:val="20"/>
              </w:rPr>
              <w:t>Ação</w:t>
            </w:r>
          </w:p>
        </w:tc>
        <w:tc>
          <w:tcPr>
            <w:tcW w:w="6656" w:type="dxa"/>
          </w:tcPr>
          <w:p w14:paraId="20B6575D" w14:textId="7E19379B" w:rsidR="0022093E" w:rsidRPr="000B738C" w:rsidRDefault="0022093E" w:rsidP="0022093E">
            <w:pPr>
              <w:jc w:val="center"/>
              <w:rPr>
                <w:rFonts w:ascii="Arial" w:eastAsia="Cambria" w:hAnsi="Arial" w:cs="Arial"/>
                <w:b/>
                <w:bCs/>
                <w:sz w:val="20"/>
                <w:szCs w:val="20"/>
              </w:rPr>
            </w:pPr>
            <w:r w:rsidRPr="000B738C">
              <w:rPr>
                <w:rFonts w:ascii="Arial" w:eastAsia="Cambria" w:hAnsi="Arial" w:cs="Arial"/>
                <w:b/>
                <w:bCs/>
                <w:sz w:val="20"/>
                <w:szCs w:val="20"/>
              </w:rPr>
              <w:t>Forma de uso</w:t>
            </w:r>
          </w:p>
        </w:tc>
      </w:tr>
      <w:tr w:rsidR="000B738C" w:rsidRPr="000B738C" w14:paraId="67BFE408" w14:textId="77777777" w:rsidTr="00A80EF6">
        <w:trPr>
          <w:jc w:val="center"/>
        </w:trPr>
        <w:tc>
          <w:tcPr>
            <w:tcW w:w="2405" w:type="dxa"/>
            <w:vAlign w:val="center"/>
          </w:tcPr>
          <w:p w14:paraId="1EDCBC32" w14:textId="16B28A7A"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Comunicação interna</w:t>
            </w:r>
          </w:p>
        </w:tc>
        <w:tc>
          <w:tcPr>
            <w:tcW w:w="6656" w:type="dxa"/>
          </w:tcPr>
          <w:p w14:paraId="152C8390" w14:textId="7C3597D1"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criar canais de comunicação eficazes para manter os colaboradores informados sobre as novidades da empresa, metas, objetivos e valores</w:t>
            </w:r>
          </w:p>
        </w:tc>
      </w:tr>
      <w:tr w:rsidR="000B738C" w:rsidRPr="000B738C" w14:paraId="5E150ADE" w14:textId="77777777" w:rsidTr="00A80EF6">
        <w:trPr>
          <w:jc w:val="center"/>
        </w:trPr>
        <w:tc>
          <w:tcPr>
            <w:tcW w:w="2405" w:type="dxa"/>
            <w:vAlign w:val="center"/>
          </w:tcPr>
          <w:p w14:paraId="3F4231AF" w14:textId="36E30AD0"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Treinamentos e capacitações</w:t>
            </w:r>
          </w:p>
        </w:tc>
        <w:tc>
          <w:tcPr>
            <w:tcW w:w="6656" w:type="dxa"/>
          </w:tcPr>
          <w:p w14:paraId="6978E5CE" w14:textId="67629830"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oferecer programas de treinamento e capacitação para desenvolver as habilidades e competências dos colaboradores, proporcionando oportunidades de crescimento profissional.</w:t>
            </w:r>
          </w:p>
        </w:tc>
      </w:tr>
      <w:tr w:rsidR="000B738C" w:rsidRPr="000B738C" w14:paraId="4B036CD4" w14:textId="77777777" w:rsidTr="00A80EF6">
        <w:trPr>
          <w:jc w:val="center"/>
        </w:trPr>
        <w:tc>
          <w:tcPr>
            <w:tcW w:w="2405" w:type="dxa"/>
            <w:vAlign w:val="center"/>
          </w:tcPr>
          <w:p w14:paraId="1C9DBD18" w14:textId="58DBCB64"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Reconhecimento e valorização dos colaboradores</w:t>
            </w:r>
          </w:p>
        </w:tc>
        <w:tc>
          <w:tcPr>
            <w:tcW w:w="6656" w:type="dxa"/>
          </w:tcPr>
          <w:p w14:paraId="6A6BF784" w14:textId="1BA4A9A6"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criar programas de reconhecimento e premiações para incentivar e valorizar o trabalho dos colaboradores, reforçando seu senso de pertencimento e motivação.</w:t>
            </w:r>
          </w:p>
        </w:tc>
      </w:tr>
      <w:tr w:rsidR="000B738C" w:rsidRPr="000B738C" w14:paraId="738F9DEE" w14:textId="77777777" w:rsidTr="00A80EF6">
        <w:trPr>
          <w:jc w:val="center"/>
        </w:trPr>
        <w:tc>
          <w:tcPr>
            <w:tcW w:w="2405" w:type="dxa"/>
            <w:vAlign w:val="center"/>
          </w:tcPr>
          <w:p w14:paraId="2FD52CAC" w14:textId="1A7095DF"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Ambiente de trabalho saudável</w:t>
            </w:r>
          </w:p>
        </w:tc>
        <w:tc>
          <w:tcPr>
            <w:tcW w:w="6656" w:type="dxa"/>
          </w:tcPr>
          <w:p w14:paraId="201F8074" w14:textId="0230D32D"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promover um ambiente de trabalho agradável, com espaços de convivência, benefícios e programas de qualidade de vida, visando o bem-estar e a satisfação dos colaboradores.</w:t>
            </w:r>
          </w:p>
        </w:tc>
      </w:tr>
      <w:tr w:rsidR="000B738C" w:rsidRPr="000B738C" w14:paraId="73D45F9C" w14:textId="77777777" w:rsidTr="00A80EF6">
        <w:trPr>
          <w:jc w:val="center"/>
        </w:trPr>
        <w:tc>
          <w:tcPr>
            <w:tcW w:w="2405" w:type="dxa"/>
            <w:vAlign w:val="center"/>
          </w:tcPr>
          <w:p w14:paraId="762BF7B5" w14:textId="24EF06E6"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Envolvimento dos colaboradores nas decisões</w:t>
            </w:r>
          </w:p>
        </w:tc>
        <w:tc>
          <w:tcPr>
            <w:tcW w:w="6656" w:type="dxa"/>
          </w:tcPr>
          <w:p w14:paraId="0FCAD830" w14:textId="05482216"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estimular a participação dos colaboradores nas decisões da empresa, por meio de pesquisas de clima organizacional, grupos de trabalho e feedbacks constantes.</w:t>
            </w:r>
          </w:p>
        </w:tc>
      </w:tr>
      <w:tr w:rsidR="000B738C" w:rsidRPr="000B738C" w14:paraId="5A95234A" w14:textId="77777777" w:rsidTr="00A80EF6">
        <w:trPr>
          <w:jc w:val="center"/>
        </w:trPr>
        <w:tc>
          <w:tcPr>
            <w:tcW w:w="2405" w:type="dxa"/>
            <w:vAlign w:val="center"/>
          </w:tcPr>
          <w:p w14:paraId="05E55F78" w14:textId="7E2C1264"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Transparência e comunicação aberta</w:t>
            </w:r>
          </w:p>
        </w:tc>
        <w:tc>
          <w:tcPr>
            <w:tcW w:w="6656" w:type="dxa"/>
          </w:tcPr>
          <w:p w14:paraId="4B8C25DB" w14:textId="0DB8AD88"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manter uma comunicação transparente e aberta com os colaboradores, compartilhando informações sobre a empresa e as estratégias adotadas, promovendo o alinhamento de todos os envolvidos.</w:t>
            </w:r>
          </w:p>
        </w:tc>
      </w:tr>
      <w:tr w:rsidR="000B738C" w:rsidRPr="000B738C" w14:paraId="06A3EF87" w14:textId="77777777" w:rsidTr="00A80EF6">
        <w:trPr>
          <w:jc w:val="center"/>
        </w:trPr>
        <w:tc>
          <w:tcPr>
            <w:tcW w:w="2405" w:type="dxa"/>
            <w:vAlign w:val="center"/>
          </w:tcPr>
          <w:p w14:paraId="6DA0BA1D" w14:textId="5BE05CEF"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Endomarketing digital</w:t>
            </w:r>
          </w:p>
        </w:tc>
        <w:tc>
          <w:tcPr>
            <w:tcW w:w="6656" w:type="dxa"/>
          </w:tcPr>
          <w:p w14:paraId="4A10EEBF" w14:textId="3F60121A"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utilizar ferramentas digitais, como intranet, redes sociais corporativas e aplicativos, para facilitar a comunicação interna e o engajamento dos colaboradores.</w:t>
            </w:r>
          </w:p>
        </w:tc>
      </w:tr>
      <w:tr w:rsidR="000B738C" w:rsidRPr="000B738C" w14:paraId="37913668" w14:textId="77777777" w:rsidTr="00A80EF6">
        <w:trPr>
          <w:jc w:val="center"/>
        </w:trPr>
        <w:tc>
          <w:tcPr>
            <w:tcW w:w="2405" w:type="dxa"/>
            <w:vAlign w:val="center"/>
          </w:tcPr>
          <w:p w14:paraId="638CA30C" w14:textId="5BA120DB" w:rsidR="0022093E" w:rsidRPr="000B738C" w:rsidRDefault="0022093E" w:rsidP="0022093E">
            <w:pPr>
              <w:rPr>
                <w:rFonts w:ascii="Arial" w:eastAsia="Cambria" w:hAnsi="Arial" w:cs="Arial"/>
                <w:sz w:val="20"/>
                <w:szCs w:val="20"/>
              </w:rPr>
            </w:pPr>
            <w:r w:rsidRPr="000B738C">
              <w:rPr>
                <w:rFonts w:ascii="Arial" w:eastAsia="Cambria" w:hAnsi="Arial" w:cs="Arial"/>
                <w:sz w:val="20"/>
                <w:szCs w:val="20"/>
              </w:rPr>
              <w:t>Eventos e celebrações internas</w:t>
            </w:r>
          </w:p>
        </w:tc>
        <w:tc>
          <w:tcPr>
            <w:tcW w:w="6656" w:type="dxa"/>
          </w:tcPr>
          <w:p w14:paraId="2557E24C" w14:textId="67837573" w:rsidR="0022093E" w:rsidRPr="000B738C" w:rsidRDefault="0022093E" w:rsidP="0022093E">
            <w:pPr>
              <w:jc w:val="both"/>
              <w:rPr>
                <w:rFonts w:ascii="Arial" w:eastAsia="Cambria" w:hAnsi="Arial" w:cs="Arial"/>
                <w:sz w:val="20"/>
                <w:szCs w:val="20"/>
              </w:rPr>
            </w:pPr>
            <w:r w:rsidRPr="000B738C">
              <w:rPr>
                <w:rFonts w:ascii="Arial" w:eastAsia="Cambria" w:hAnsi="Arial" w:cs="Arial"/>
                <w:sz w:val="20"/>
                <w:szCs w:val="20"/>
              </w:rPr>
              <w:t>realizar eventos, confraternizações e celebrações internas para fortalecer o relacionamento entre os colaboradores, estimular a integração e promover um clima de trabalho positivo.</w:t>
            </w:r>
          </w:p>
        </w:tc>
      </w:tr>
    </w:tbl>
    <w:p w14:paraId="1FD408D1" w14:textId="532DA37E" w:rsidR="0022093E" w:rsidRPr="000B738C" w:rsidRDefault="0022093E" w:rsidP="0022093E">
      <w:pPr>
        <w:spacing w:after="0" w:line="240" w:lineRule="auto"/>
        <w:jc w:val="center"/>
        <w:rPr>
          <w:rFonts w:ascii="Arial" w:eastAsia="Cambria" w:hAnsi="Arial" w:cs="Arial"/>
          <w:bCs/>
          <w:sz w:val="20"/>
          <w:szCs w:val="20"/>
        </w:rPr>
      </w:pPr>
      <w:r w:rsidRPr="000B738C">
        <w:rPr>
          <w:rFonts w:ascii="Arial" w:eastAsia="Cambria" w:hAnsi="Arial" w:cs="Arial"/>
          <w:bCs/>
          <w:sz w:val="20"/>
          <w:szCs w:val="20"/>
        </w:rPr>
        <w:t>Fonte: Produção do pesquisador (2024).</w:t>
      </w:r>
    </w:p>
    <w:p w14:paraId="5E241AD8" w14:textId="77777777" w:rsidR="00885707" w:rsidRPr="000B738C" w:rsidRDefault="00885707" w:rsidP="009A724E">
      <w:pPr>
        <w:spacing w:after="0" w:line="360" w:lineRule="auto"/>
        <w:ind w:firstLine="720"/>
        <w:jc w:val="both"/>
        <w:rPr>
          <w:rFonts w:ascii="Arial" w:eastAsia="Cambria" w:hAnsi="Arial" w:cs="Arial"/>
          <w:sz w:val="24"/>
          <w:szCs w:val="24"/>
        </w:rPr>
      </w:pPr>
    </w:p>
    <w:p w14:paraId="595B0191" w14:textId="5D6DF385" w:rsidR="009A724E" w:rsidRPr="000B738C" w:rsidRDefault="009A724E" w:rsidP="009A724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Observa-se que o endomarketing é uma estratégia que visa fortalecer o relacionamento entre a empresa e seus colaboradores. Por meio de diversas ações, busca-se promover o engajamento, a motivação e a satisfação no ambiente de trabalho. Isso é alcançado através de uma comunicação interna eficaz, que mantém </w:t>
      </w:r>
      <w:r w:rsidRPr="000B738C">
        <w:rPr>
          <w:rFonts w:ascii="Arial" w:eastAsia="Cambria" w:hAnsi="Arial" w:cs="Arial"/>
          <w:sz w:val="24"/>
          <w:szCs w:val="24"/>
        </w:rPr>
        <w:lastRenderedPageBreak/>
        <w:t>os colaboradores informados sobre as novidades da empresa, metas, objetivos e valores. Além disso, são oferecidos programas de treinamento e capacitação para desenvolver habilidades e competências, proporcionando oportunidades de crescimento profissional (França, 201</w:t>
      </w:r>
      <w:r w:rsidR="000D7C4C" w:rsidRPr="000B738C">
        <w:rPr>
          <w:rFonts w:ascii="Arial" w:eastAsia="Cambria" w:hAnsi="Arial" w:cs="Arial"/>
          <w:sz w:val="24"/>
          <w:szCs w:val="24"/>
        </w:rPr>
        <w:t>3</w:t>
      </w:r>
      <w:r w:rsidRPr="000B738C">
        <w:rPr>
          <w:rFonts w:ascii="Arial" w:eastAsia="Cambria" w:hAnsi="Arial" w:cs="Arial"/>
          <w:sz w:val="24"/>
          <w:szCs w:val="24"/>
        </w:rPr>
        <w:t>).</w:t>
      </w:r>
    </w:p>
    <w:p w14:paraId="49EF1B54" w14:textId="67DE4F9E" w:rsidR="005D0638" w:rsidRPr="000B738C" w:rsidRDefault="000D7C4C" w:rsidP="005D0638">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Outra importante ação está voltada para a</w:t>
      </w:r>
      <w:r w:rsidR="009A724E" w:rsidRPr="000B738C">
        <w:rPr>
          <w:rFonts w:ascii="Arial" w:eastAsia="Cambria" w:hAnsi="Arial" w:cs="Arial"/>
          <w:sz w:val="24"/>
          <w:szCs w:val="24"/>
        </w:rPr>
        <w:t xml:space="preserve"> valorização dos colaboradores é, </w:t>
      </w:r>
      <w:r w:rsidRPr="000B738C">
        <w:rPr>
          <w:rFonts w:ascii="Arial" w:eastAsia="Cambria" w:hAnsi="Arial" w:cs="Arial"/>
          <w:sz w:val="24"/>
          <w:szCs w:val="24"/>
        </w:rPr>
        <w:t xml:space="preserve">por meio da criação de </w:t>
      </w:r>
      <w:r w:rsidR="009A724E" w:rsidRPr="000B738C">
        <w:rPr>
          <w:rFonts w:ascii="Arial" w:eastAsia="Cambria" w:hAnsi="Arial" w:cs="Arial"/>
          <w:sz w:val="24"/>
          <w:szCs w:val="24"/>
        </w:rPr>
        <w:t xml:space="preserve">programas de reconhecimento e premiações para incentivar e valorizar o trabalho dos colaboradores, reforçando seu senso de pertencimento e motivação. </w:t>
      </w:r>
      <w:r w:rsidRPr="000B738C">
        <w:rPr>
          <w:rFonts w:ascii="Arial" w:eastAsia="Cambria" w:hAnsi="Arial" w:cs="Arial"/>
          <w:sz w:val="24"/>
          <w:szCs w:val="24"/>
        </w:rPr>
        <w:t>O envolvimento dos colaboradores nas decisões da empresa é estimulado, através de pesquisas de clima organizacional, grupos de trabalho e feedbacks constantes. A transparência e comunicação aberta são mantidas, compartilhando informações sobre a empresa e as estratégias adotadas, promovendo o alinhamento de todos os envolvidos</w:t>
      </w:r>
      <w:r w:rsidR="00A57B2F" w:rsidRPr="000B738C">
        <w:rPr>
          <w:rFonts w:ascii="Arial" w:eastAsia="Cambria" w:hAnsi="Arial" w:cs="Arial"/>
          <w:sz w:val="24"/>
          <w:szCs w:val="24"/>
        </w:rPr>
        <w:t xml:space="preserve"> (França, 2013)</w:t>
      </w:r>
      <w:r w:rsidRPr="000B738C">
        <w:rPr>
          <w:rFonts w:ascii="Arial" w:eastAsia="Cambria" w:hAnsi="Arial" w:cs="Arial"/>
          <w:sz w:val="24"/>
          <w:szCs w:val="24"/>
        </w:rPr>
        <w:t>.</w:t>
      </w:r>
      <w:r w:rsidR="005D0638" w:rsidRPr="000B738C">
        <w:rPr>
          <w:rFonts w:ascii="Arial" w:eastAsia="Cambria" w:hAnsi="Arial" w:cs="Arial"/>
          <w:sz w:val="24"/>
          <w:szCs w:val="24"/>
        </w:rPr>
        <w:t xml:space="preserve"> O uso de ferramentas digitais, como intranet, redes sociais corporativas e aplicativos, facilita a comunicação interna e o engajamento dos colaboradores (Andrade &amp; Oliveira, 2021).</w:t>
      </w:r>
    </w:p>
    <w:p w14:paraId="1357EFCB" w14:textId="13F24428" w:rsidR="009A724E" w:rsidRPr="000B738C" w:rsidRDefault="009A724E" w:rsidP="009A724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Além disso, é fundamental promover um ambiente de trabalho saudável, com espaços de convivência, benefícios e programas de qualidade de vida, visando o bem-estar e a satisfação dos colaboradores.</w:t>
      </w:r>
      <w:r w:rsidR="00D068C1" w:rsidRPr="000B738C">
        <w:rPr>
          <w:rFonts w:ascii="Arial" w:eastAsia="Cambria" w:hAnsi="Arial" w:cs="Arial"/>
          <w:sz w:val="24"/>
          <w:szCs w:val="24"/>
        </w:rPr>
        <w:t xml:space="preserve"> Assim, como, são válidas as realizações de eventos, confraternizações e celebrações internas para fortalecer o relacionamento entre os colaboradores, estimular a integração e promover um clima de trabalho positivo</w:t>
      </w:r>
      <w:r w:rsidR="005D0638" w:rsidRPr="000B738C">
        <w:rPr>
          <w:rFonts w:ascii="Arial" w:eastAsia="Cambria" w:hAnsi="Arial" w:cs="Arial"/>
          <w:sz w:val="24"/>
          <w:szCs w:val="24"/>
        </w:rPr>
        <w:t xml:space="preserve"> (Gomes, 2021).</w:t>
      </w:r>
    </w:p>
    <w:p w14:paraId="1CA79CE0" w14:textId="77777777" w:rsidR="001C56F0" w:rsidRPr="000B738C" w:rsidRDefault="001C56F0" w:rsidP="0031230D">
      <w:pPr>
        <w:spacing w:after="0" w:line="360" w:lineRule="auto"/>
        <w:ind w:firstLine="720"/>
        <w:jc w:val="both"/>
        <w:rPr>
          <w:rFonts w:ascii="Arial" w:eastAsia="Cambria" w:hAnsi="Arial" w:cs="Arial"/>
          <w:sz w:val="24"/>
          <w:szCs w:val="24"/>
        </w:rPr>
      </w:pPr>
    </w:p>
    <w:p w14:paraId="27ECAF94" w14:textId="3FFB5AD8" w:rsidR="000C26BE" w:rsidRPr="000B738C" w:rsidRDefault="000C26BE" w:rsidP="000C26BE">
      <w:pPr>
        <w:spacing w:after="0" w:line="360" w:lineRule="auto"/>
        <w:jc w:val="both"/>
        <w:rPr>
          <w:rFonts w:ascii="Arial" w:eastAsia="Cambria" w:hAnsi="Arial" w:cs="Arial"/>
          <w:b/>
          <w:sz w:val="24"/>
          <w:szCs w:val="24"/>
        </w:rPr>
      </w:pPr>
      <w:r w:rsidRPr="000B738C">
        <w:rPr>
          <w:rFonts w:ascii="Arial" w:eastAsia="Cambria" w:hAnsi="Arial" w:cs="Arial"/>
          <w:b/>
          <w:sz w:val="24"/>
          <w:szCs w:val="24"/>
        </w:rPr>
        <w:t xml:space="preserve">2 METODOLOGIA </w:t>
      </w:r>
    </w:p>
    <w:p w14:paraId="3E188D45" w14:textId="77777777" w:rsidR="000C26BE" w:rsidRPr="000B738C" w:rsidRDefault="000C26BE" w:rsidP="000C26BE">
      <w:pPr>
        <w:spacing w:after="0" w:line="360" w:lineRule="auto"/>
        <w:rPr>
          <w:rFonts w:ascii="Arial" w:eastAsia="Times New Roman" w:hAnsi="Arial" w:cs="Arial"/>
          <w:b/>
          <w:sz w:val="24"/>
          <w:szCs w:val="24"/>
        </w:rPr>
      </w:pPr>
    </w:p>
    <w:p w14:paraId="4EF05500" w14:textId="594F1638"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Neste tópico, apresentam-se a categorização, </w:t>
      </w:r>
      <w:r w:rsidR="00CF676A" w:rsidRPr="000B738C">
        <w:rPr>
          <w:rFonts w:ascii="Arial" w:eastAsia="Cambria" w:hAnsi="Arial" w:cs="Arial"/>
          <w:sz w:val="24"/>
          <w:szCs w:val="24"/>
        </w:rPr>
        <w:t xml:space="preserve">a geração </w:t>
      </w:r>
      <w:r w:rsidRPr="000B738C">
        <w:rPr>
          <w:rFonts w:ascii="Arial" w:eastAsia="Cambria" w:hAnsi="Arial" w:cs="Arial"/>
          <w:sz w:val="24"/>
          <w:szCs w:val="24"/>
        </w:rPr>
        <w:t>de dados, e análise e de interpretação dos dados.</w:t>
      </w:r>
    </w:p>
    <w:p w14:paraId="74F9BF08" w14:textId="77777777" w:rsidR="000C26BE" w:rsidRPr="000B738C" w:rsidRDefault="000C26BE" w:rsidP="000C26BE">
      <w:pPr>
        <w:spacing w:after="0" w:line="360" w:lineRule="auto"/>
        <w:ind w:firstLine="720"/>
        <w:jc w:val="both"/>
        <w:rPr>
          <w:rFonts w:ascii="Arial" w:eastAsia="Times New Roman" w:hAnsi="Arial" w:cs="Arial"/>
          <w:b/>
          <w:sz w:val="24"/>
          <w:szCs w:val="24"/>
        </w:rPr>
      </w:pPr>
    </w:p>
    <w:p w14:paraId="2C229489" w14:textId="77777777" w:rsidR="000C26BE" w:rsidRPr="000B738C" w:rsidRDefault="000C26BE" w:rsidP="000C26BE">
      <w:pPr>
        <w:spacing w:after="0" w:line="360" w:lineRule="auto"/>
        <w:jc w:val="both"/>
        <w:rPr>
          <w:rFonts w:ascii="Arial" w:eastAsia="Times New Roman" w:hAnsi="Arial" w:cs="Arial"/>
          <w:sz w:val="24"/>
          <w:szCs w:val="24"/>
        </w:rPr>
      </w:pPr>
      <w:r w:rsidRPr="000B738C">
        <w:rPr>
          <w:rFonts w:ascii="Arial" w:eastAsia="Times New Roman" w:hAnsi="Arial" w:cs="Arial"/>
          <w:sz w:val="24"/>
          <w:szCs w:val="24"/>
        </w:rPr>
        <w:t>2.1 CATEGORIZAÇÃO DA PESQUISA</w:t>
      </w:r>
    </w:p>
    <w:p w14:paraId="45A924B6" w14:textId="77777777" w:rsidR="000C26BE" w:rsidRPr="000B738C" w:rsidRDefault="000C26BE" w:rsidP="000C26BE">
      <w:pPr>
        <w:spacing w:after="0" w:line="360" w:lineRule="auto"/>
        <w:jc w:val="both"/>
        <w:rPr>
          <w:rFonts w:ascii="Arial" w:eastAsia="Times New Roman" w:hAnsi="Arial" w:cs="Arial"/>
          <w:b/>
          <w:sz w:val="24"/>
          <w:szCs w:val="24"/>
        </w:rPr>
      </w:pPr>
    </w:p>
    <w:p w14:paraId="04F224E6" w14:textId="51A6EB57"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Quanto a categorização da pesquisa, </w:t>
      </w:r>
      <w:bookmarkStart w:id="3" w:name="_Hlk153287213"/>
      <w:r w:rsidRPr="000B738C">
        <w:rPr>
          <w:rFonts w:ascii="Arial" w:eastAsia="Cambria" w:hAnsi="Arial" w:cs="Arial"/>
          <w:sz w:val="24"/>
          <w:szCs w:val="24"/>
        </w:rPr>
        <w:t xml:space="preserve">sua natureza </w:t>
      </w:r>
      <w:r w:rsidR="00DE38E5" w:rsidRPr="000B738C">
        <w:rPr>
          <w:rFonts w:ascii="Arial" w:eastAsia="Cambria" w:hAnsi="Arial" w:cs="Arial"/>
          <w:sz w:val="24"/>
          <w:szCs w:val="24"/>
        </w:rPr>
        <w:t>é</w:t>
      </w:r>
      <w:r w:rsidRPr="000B738C">
        <w:rPr>
          <w:rFonts w:ascii="Arial" w:eastAsia="Cambria" w:hAnsi="Arial" w:cs="Arial"/>
          <w:sz w:val="24"/>
          <w:szCs w:val="24"/>
        </w:rPr>
        <w:t xml:space="preserve"> de caráter teórico/empírico</w:t>
      </w:r>
      <w:bookmarkEnd w:id="3"/>
      <w:r w:rsidR="00D91BDD" w:rsidRPr="000B738C">
        <w:rPr>
          <w:rFonts w:ascii="Arial" w:eastAsia="Cambria" w:hAnsi="Arial" w:cs="Arial"/>
          <w:sz w:val="24"/>
          <w:szCs w:val="24"/>
        </w:rPr>
        <w:t>, pois</w:t>
      </w:r>
      <w:r w:rsidRPr="000B738C">
        <w:rPr>
          <w:rFonts w:ascii="Arial" w:eastAsia="Cambria" w:hAnsi="Arial" w:cs="Arial"/>
          <w:sz w:val="24"/>
          <w:szCs w:val="24"/>
        </w:rPr>
        <w:t xml:space="preserve"> a pesquisa aplicada, abrange estudos elaborados com a finalidade de resolver problemas identificados no âmbito das sociedade</w:t>
      </w:r>
      <w:r w:rsidR="00D91BDD" w:rsidRPr="000B738C">
        <w:rPr>
          <w:rFonts w:ascii="Arial" w:eastAsia="Cambria" w:hAnsi="Arial" w:cs="Arial"/>
          <w:sz w:val="24"/>
          <w:szCs w:val="24"/>
        </w:rPr>
        <w:t>s em que os pesquisadores vivem.</w:t>
      </w:r>
    </w:p>
    <w:p w14:paraId="7FDD1536" w14:textId="11C775AD" w:rsidR="000C26BE" w:rsidRPr="000B738C" w:rsidRDefault="000C26BE" w:rsidP="000C2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lastRenderedPageBreak/>
        <w:t>Quanto à natureza, esta pesquisa é teórica-empírica</w:t>
      </w:r>
      <w:r w:rsidR="00D91BDD" w:rsidRPr="000B738C">
        <w:rPr>
          <w:rFonts w:ascii="Arial" w:eastAsia="Cambria" w:hAnsi="Arial" w:cs="Arial"/>
          <w:sz w:val="24"/>
          <w:szCs w:val="24"/>
        </w:rPr>
        <w:t xml:space="preserve">, pois tem </w:t>
      </w:r>
      <w:r w:rsidRPr="000B738C">
        <w:rPr>
          <w:rFonts w:ascii="Arial" w:eastAsia="Cambria" w:hAnsi="Arial" w:cs="Arial"/>
          <w:sz w:val="24"/>
          <w:szCs w:val="24"/>
        </w:rPr>
        <w:t>como objetivo principal o avanço do conhecimento científico, com a aplicabi</w:t>
      </w:r>
      <w:r w:rsidR="00D91BDD" w:rsidRPr="000B738C">
        <w:rPr>
          <w:rFonts w:ascii="Arial" w:eastAsia="Cambria" w:hAnsi="Arial" w:cs="Arial"/>
          <w:sz w:val="24"/>
          <w:szCs w:val="24"/>
        </w:rPr>
        <w:t>lidade imediata dos resultados.</w:t>
      </w:r>
      <w:r w:rsidR="00B0730B" w:rsidRPr="000B738C">
        <w:rPr>
          <w:rFonts w:ascii="Arial" w:eastAsia="Cambria" w:hAnsi="Arial" w:cs="Arial"/>
          <w:sz w:val="24"/>
          <w:szCs w:val="24"/>
        </w:rPr>
        <w:t xml:space="preserve"> </w:t>
      </w:r>
      <w:r w:rsidR="00DE38E5" w:rsidRPr="000B738C">
        <w:rPr>
          <w:rFonts w:ascii="Arial" w:eastAsia="Cambria" w:hAnsi="Arial" w:cs="Arial"/>
          <w:sz w:val="24"/>
          <w:szCs w:val="24"/>
        </w:rPr>
        <w:t>A abordagem é qualitativ</w:t>
      </w:r>
      <w:r w:rsidR="00CF676A" w:rsidRPr="000B738C">
        <w:rPr>
          <w:rFonts w:ascii="Arial" w:eastAsia="Cambria" w:hAnsi="Arial" w:cs="Arial"/>
          <w:sz w:val="24"/>
          <w:szCs w:val="24"/>
        </w:rPr>
        <w:t>a</w:t>
      </w:r>
      <w:r w:rsidR="00DE38E5" w:rsidRPr="000B738C">
        <w:rPr>
          <w:rFonts w:ascii="Arial" w:eastAsia="Cambria" w:hAnsi="Arial" w:cs="Arial"/>
          <w:sz w:val="24"/>
          <w:szCs w:val="24"/>
        </w:rPr>
        <w:t xml:space="preserve">. </w:t>
      </w:r>
    </w:p>
    <w:p w14:paraId="7CFC527E" w14:textId="2534159A" w:rsidR="000C26BE" w:rsidRPr="000B738C" w:rsidRDefault="00444D63" w:rsidP="00444D63">
      <w:pPr>
        <w:spacing w:after="0" w:line="360" w:lineRule="auto"/>
        <w:ind w:firstLine="720"/>
        <w:jc w:val="both"/>
        <w:rPr>
          <w:rFonts w:ascii="Arial" w:eastAsia="Cambria" w:hAnsi="Arial" w:cs="Arial"/>
          <w:sz w:val="24"/>
          <w:szCs w:val="24"/>
        </w:rPr>
      </w:pPr>
      <w:r w:rsidRPr="00444D63">
        <w:rPr>
          <w:rFonts w:ascii="Arial" w:eastAsia="Cambria" w:hAnsi="Arial" w:cs="Arial"/>
          <w:sz w:val="24"/>
          <w:szCs w:val="24"/>
        </w:rPr>
        <w:t xml:space="preserve">No que diz respeito aos </w:t>
      </w:r>
      <w:r w:rsidRPr="000B738C">
        <w:rPr>
          <w:rFonts w:ascii="Arial" w:eastAsia="Cambria" w:hAnsi="Arial" w:cs="Arial"/>
          <w:sz w:val="24"/>
          <w:szCs w:val="24"/>
        </w:rPr>
        <w:t>objetivos</w:t>
      </w:r>
      <w:r w:rsidRPr="00444D63">
        <w:rPr>
          <w:rFonts w:ascii="Arial" w:eastAsia="Cambria" w:hAnsi="Arial" w:cs="Arial"/>
          <w:sz w:val="24"/>
          <w:szCs w:val="24"/>
        </w:rPr>
        <w:t>, realizou-se um estudo exploratório, com o intuito de destacar a questão com base na análise de uma situação, recorrendo a referências bibliográficas e entrevistas com indivíduos que vivenciaram o problema investigado</w:t>
      </w:r>
      <w:r w:rsidR="00B0730B" w:rsidRPr="000B738C">
        <w:rPr>
          <w:rFonts w:ascii="Arial" w:eastAsia="Cambria" w:hAnsi="Arial" w:cs="Arial"/>
          <w:sz w:val="24"/>
          <w:szCs w:val="24"/>
        </w:rPr>
        <w:t xml:space="preserve">. Este estudo também se caracteriza como </w:t>
      </w:r>
      <w:r w:rsidR="000C26BE" w:rsidRPr="000B738C">
        <w:rPr>
          <w:rFonts w:ascii="Arial" w:eastAsia="Cambria" w:hAnsi="Arial" w:cs="Arial"/>
          <w:sz w:val="24"/>
          <w:szCs w:val="24"/>
        </w:rPr>
        <w:t>descritiv</w:t>
      </w:r>
      <w:r w:rsidR="00B0730B" w:rsidRPr="000B738C">
        <w:rPr>
          <w:rFonts w:ascii="Arial" w:eastAsia="Cambria" w:hAnsi="Arial" w:cs="Arial"/>
          <w:sz w:val="24"/>
          <w:szCs w:val="24"/>
        </w:rPr>
        <w:t>o</w:t>
      </w:r>
      <w:r w:rsidR="000C26BE" w:rsidRPr="000B738C">
        <w:rPr>
          <w:rFonts w:ascii="Arial" w:eastAsia="Cambria" w:hAnsi="Arial" w:cs="Arial"/>
          <w:sz w:val="24"/>
          <w:szCs w:val="24"/>
        </w:rPr>
        <w:t xml:space="preserve"> </w:t>
      </w:r>
      <w:r w:rsidR="00B76F37" w:rsidRPr="000B738C">
        <w:rPr>
          <w:rFonts w:ascii="Arial" w:eastAsia="Cambria" w:hAnsi="Arial" w:cs="Arial"/>
          <w:sz w:val="24"/>
          <w:szCs w:val="24"/>
        </w:rPr>
        <w:t xml:space="preserve">em função de apresentar </w:t>
      </w:r>
      <w:r w:rsidRPr="000B738C">
        <w:rPr>
          <w:rFonts w:ascii="Arial" w:eastAsia="Cambria" w:hAnsi="Arial" w:cs="Arial"/>
          <w:sz w:val="24"/>
          <w:szCs w:val="24"/>
        </w:rPr>
        <w:t xml:space="preserve">as </w:t>
      </w:r>
      <w:r w:rsidR="000C26BE" w:rsidRPr="000B738C">
        <w:rPr>
          <w:rFonts w:ascii="Arial" w:eastAsia="Cambria" w:hAnsi="Arial" w:cs="Arial"/>
          <w:sz w:val="24"/>
          <w:szCs w:val="24"/>
        </w:rPr>
        <w:t xml:space="preserve">características do </w:t>
      </w:r>
      <w:r w:rsidR="00B76F37" w:rsidRPr="000B738C">
        <w:rPr>
          <w:rFonts w:ascii="Arial" w:eastAsia="Cambria" w:hAnsi="Arial" w:cs="Arial"/>
          <w:sz w:val="24"/>
          <w:szCs w:val="24"/>
        </w:rPr>
        <w:t>tema tratado</w:t>
      </w:r>
      <w:r w:rsidR="000C26BE" w:rsidRPr="000B738C">
        <w:rPr>
          <w:rFonts w:ascii="Arial" w:eastAsia="Cambria" w:hAnsi="Arial" w:cs="Arial"/>
          <w:sz w:val="24"/>
          <w:szCs w:val="24"/>
        </w:rPr>
        <w:t>, reuni</w:t>
      </w:r>
      <w:r w:rsidR="00B76F37" w:rsidRPr="000B738C">
        <w:rPr>
          <w:rFonts w:ascii="Arial" w:eastAsia="Cambria" w:hAnsi="Arial" w:cs="Arial"/>
          <w:sz w:val="24"/>
          <w:szCs w:val="24"/>
        </w:rPr>
        <w:t xml:space="preserve">ndo </w:t>
      </w:r>
      <w:r w:rsidR="000C26BE" w:rsidRPr="000B738C">
        <w:rPr>
          <w:rFonts w:ascii="Arial" w:eastAsia="Cambria" w:hAnsi="Arial" w:cs="Arial"/>
          <w:sz w:val="24"/>
          <w:szCs w:val="24"/>
        </w:rPr>
        <w:t>e analisa</w:t>
      </w:r>
      <w:r w:rsidR="00B76F37" w:rsidRPr="000B738C">
        <w:rPr>
          <w:rFonts w:ascii="Arial" w:eastAsia="Cambria" w:hAnsi="Arial" w:cs="Arial"/>
          <w:sz w:val="24"/>
          <w:szCs w:val="24"/>
        </w:rPr>
        <w:t>ndo</w:t>
      </w:r>
      <w:r w:rsidR="000C26BE" w:rsidRPr="000B738C">
        <w:rPr>
          <w:rFonts w:ascii="Arial" w:eastAsia="Cambria" w:hAnsi="Arial" w:cs="Arial"/>
          <w:sz w:val="24"/>
          <w:szCs w:val="24"/>
        </w:rPr>
        <w:t xml:space="preserve"> informações. </w:t>
      </w:r>
      <w:r w:rsidR="00B76F37" w:rsidRPr="000B738C">
        <w:rPr>
          <w:rFonts w:ascii="Arial" w:eastAsia="Cambria" w:hAnsi="Arial" w:cs="Arial"/>
          <w:sz w:val="24"/>
          <w:szCs w:val="24"/>
        </w:rPr>
        <w:t>E</w:t>
      </w:r>
      <w:r w:rsidR="00B0730B" w:rsidRPr="000B738C">
        <w:rPr>
          <w:rFonts w:ascii="Arial" w:eastAsia="Cambria" w:hAnsi="Arial" w:cs="Arial"/>
          <w:sz w:val="24"/>
          <w:szCs w:val="24"/>
        </w:rPr>
        <w:t xml:space="preserve"> ainda, </w:t>
      </w:r>
      <w:r w:rsidR="00B76F37" w:rsidRPr="000B738C">
        <w:rPr>
          <w:rFonts w:ascii="Arial" w:eastAsia="Cambria" w:hAnsi="Arial" w:cs="Arial"/>
          <w:sz w:val="24"/>
          <w:szCs w:val="24"/>
        </w:rPr>
        <w:t>é explicativ</w:t>
      </w:r>
      <w:r w:rsidR="00B0730B" w:rsidRPr="000B738C">
        <w:rPr>
          <w:rFonts w:ascii="Arial" w:eastAsia="Cambria" w:hAnsi="Arial" w:cs="Arial"/>
          <w:sz w:val="24"/>
          <w:szCs w:val="24"/>
        </w:rPr>
        <w:t>o</w:t>
      </w:r>
      <w:r w:rsidR="00B76F37" w:rsidRPr="000B738C">
        <w:rPr>
          <w:rFonts w:ascii="Arial" w:eastAsia="Cambria" w:hAnsi="Arial" w:cs="Arial"/>
          <w:sz w:val="24"/>
          <w:szCs w:val="24"/>
        </w:rPr>
        <w:t xml:space="preserve"> porque </w:t>
      </w:r>
      <w:r w:rsidRPr="000B738C">
        <w:rPr>
          <w:rFonts w:ascii="Arial" w:eastAsia="Cambria" w:hAnsi="Arial" w:cs="Arial"/>
          <w:sz w:val="24"/>
          <w:szCs w:val="24"/>
        </w:rPr>
        <w:t xml:space="preserve">aprofundou o </w:t>
      </w:r>
      <w:r w:rsidR="00B76F37" w:rsidRPr="000B738C">
        <w:rPr>
          <w:rFonts w:ascii="Arial" w:eastAsia="Cambria" w:hAnsi="Arial" w:cs="Arial"/>
          <w:sz w:val="24"/>
          <w:szCs w:val="24"/>
        </w:rPr>
        <w:t>conhecimento da realidade sobre a empresa</w:t>
      </w:r>
      <w:r w:rsidRPr="000B738C">
        <w:rPr>
          <w:rFonts w:ascii="Arial" w:eastAsia="Cambria" w:hAnsi="Arial" w:cs="Arial"/>
          <w:sz w:val="24"/>
          <w:szCs w:val="24"/>
        </w:rPr>
        <w:t xml:space="preserve">, e </w:t>
      </w:r>
      <w:r w:rsidR="00B76F37" w:rsidRPr="000B738C">
        <w:rPr>
          <w:rFonts w:ascii="Arial" w:eastAsia="Cambria" w:hAnsi="Arial" w:cs="Arial"/>
          <w:sz w:val="24"/>
          <w:szCs w:val="24"/>
        </w:rPr>
        <w:t>explic</w:t>
      </w:r>
      <w:r w:rsidRPr="000B738C">
        <w:rPr>
          <w:rFonts w:ascii="Arial" w:eastAsia="Cambria" w:hAnsi="Arial" w:cs="Arial"/>
          <w:sz w:val="24"/>
          <w:szCs w:val="24"/>
        </w:rPr>
        <w:t>ando</w:t>
      </w:r>
      <w:r w:rsidR="00B76F37" w:rsidRPr="000B738C">
        <w:rPr>
          <w:rFonts w:ascii="Arial" w:eastAsia="Cambria" w:hAnsi="Arial" w:cs="Arial"/>
          <w:sz w:val="24"/>
          <w:szCs w:val="24"/>
        </w:rPr>
        <w:t xml:space="preserve"> </w:t>
      </w:r>
      <w:r w:rsidR="000C26BE" w:rsidRPr="000B738C">
        <w:rPr>
          <w:rFonts w:ascii="Arial" w:eastAsia="Cambria" w:hAnsi="Arial" w:cs="Arial"/>
          <w:sz w:val="24"/>
          <w:szCs w:val="24"/>
        </w:rPr>
        <w:t xml:space="preserve">os fenômenos </w:t>
      </w:r>
      <w:r w:rsidRPr="000B738C">
        <w:rPr>
          <w:rFonts w:ascii="Arial" w:eastAsia="Cambria" w:hAnsi="Arial" w:cs="Arial"/>
          <w:sz w:val="24"/>
          <w:szCs w:val="24"/>
        </w:rPr>
        <w:t xml:space="preserve">que ali </w:t>
      </w:r>
      <w:r w:rsidR="000C26BE" w:rsidRPr="000B738C">
        <w:rPr>
          <w:rFonts w:ascii="Arial" w:eastAsia="Cambria" w:hAnsi="Arial" w:cs="Arial"/>
          <w:sz w:val="24"/>
          <w:szCs w:val="24"/>
        </w:rPr>
        <w:t xml:space="preserve">ocorrem. </w:t>
      </w:r>
    </w:p>
    <w:p w14:paraId="75A91AFB" w14:textId="77777777" w:rsidR="00B0730B" w:rsidRPr="000B738C" w:rsidRDefault="000C26BE" w:rsidP="000C26BE">
      <w:pPr>
        <w:spacing w:after="0" w:line="360" w:lineRule="auto"/>
        <w:ind w:firstLine="720"/>
        <w:jc w:val="both"/>
        <w:rPr>
          <w:rFonts w:ascii="Arial" w:eastAsia="Cambria" w:hAnsi="Arial" w:cs="Arial"/>
          <w:sz w:val="24"/>
          <w:szCs w:val="24"/>
        </w:rPr>
      </w:pPr>
      <w:bookmarkStart w:id="4" w:name="_Hlk153287517"/>
      <w:r w:rsidRPr="000B738C">
        <w:rPr>
          <w:rFonts w:ascii="Arial" w:eastAsia="Cambria" w:hAnsi="Arial" w:cs="Arial"/>
          <w:sz w:val="24"/>
          <w:szCs w:val="24"/>
        </w:rPr>
        <w:t xml:space="preserve">Quanto aos procedimentos técnicos </w:t>
      </w:r>
      <w:r w:rsidR="004A5D35" w:rsidRPr="000B738C">
        <w:rPr>
          <w:rFonts w:ascii="Arial" w:eastAsia="Cambria" w:hAnsi="Arial" w:cs="Arial"/>
          <w:sz w:val="24"/>
          <w:szCs w:val="24"/>
        </w:rPr>
        <w:t xml:space="preserve">foram usados </w:t>
      </w:r>
      <w:r w:rsidRPr="000B738C">
        <w:rPr>
          <w:rFonts w:ascii="Arial" w:eastAsia="Cambria" w:hAnsi="Arial" w:cs="Arial"/>
          <w:sz w:val="24"/>
          <w:szCs w:val="24"/>
        </w:rPr>
        <w:t xml:space="preserve">o levantamento bibliográfico e o estudo de caso. </w:t>
      </w:r>
      <w:bookmarkEnd w:id="4"/>
      <w:r w:rsidRPr="000B738C">
        <w:rPr>
          <w:rFonts w:ascii="Arial" w:eastAsia="Cambria" w:hAnsi="Arial" w:cs="Arial"/>
          <w:sz w:val="24"/>
          <w:szCs w:val="24"/>
        </w:rPr>
        <w:t xml:space="preserve">A pesquisa bibliográfica </w:t>
      </w:r>
      <w:r w:rsidR="00444D63" w:rsidRPr="000B738C">
        <w:rPr>
          <w:rFonts w:ascii="Arial" w:eastAsia="Cambria" w:hAnsi="Arial" w:cs="Arial"/>
          <w:sz w:val="24"/>
          <w:szCs w:val="24"/>
        </w:rPr>
        <w:t xml:space="preserve">se deu em </w:t>
      </w:r>
      <w:r w:rsidRPr="000B738C">
        <w:rPr>
          <w:rFonts w:ascii="Arial" w:eastAsia="Cambria" w:hAnsi="Arial" w:cs="Arial"/>
          <w:sz w:val="24"/>
          <w:szCs w:val="24"/>
        </w:rPr>
        <w:t>fontes bibliográficas, que se relacionem ao problema de pesquisa</w:t>
      </w:r>
      <w:r w:rsidR="00444D63" w:rsidRPr="000B738C">
        <w:rPr>
          <w:rFonts w:ascii="Arial" w:eastAsia="Cambria" w:hAnsi="Arial" w:cs="Arial"/>
          <w:sz w:val="24"/>
          <w:szCs w:val="24"/>
        </w:rPr>
        <w:t xml:space="preserve">. </w:t>
      </w:r>
      <w:r w:rsidR="00B0730B" w:rsidRPr="000B738C">
        <w:rPr>
          <w:rFonts w:ascii="Arial" w:eastAsia="Cambria" w:hAnsi="Arial" w:cs="Arial"/>
          <w:sz w:val="24"/>
          <w:szCs w:val="24"/>
        </w:rPr>
        <w:t xml:space="preserve">O </w:t>
      </w:r>
      <w:r w:rsidRPr="000B738C">
        <w:rPr>
          <w:rFonts w:ascii="Arial" w:eastAsia="Cambria" w:hAnsi="Arial" w:cs="Arial"/>
          <w:sz w:val="24"/>
          <w:szCs w:val="24"/>
        </w:rPr>
        <w:t>estudo de caso</w:t>
      </w:r>
      <w:r w:rsidR="00444D63" w:rsidRPr="000B738C">
        <w:rPr>
          <w:rFonts w:ascii="Arial" w:eastAsia="Cambria" w:hAnsi="Arial" w:cs="Arial"/>
          <w:sz w:val="24"/>
          <w:szCs w:val="24"/>
        </w:rPr>
        <w:t xml:space="preserve"> </w:t>
      </w:r>
      <w:r w:rsidR="00B0730B" w:rsidRPr="000B738C">
        <w:rPr>
          <w:rFonts w:ascii="Arial" w:eastAsia="Cambria" w:hAnsi="Arial" w:cs="Arial"/>
          <w:sz w:val="24"/>
          <w:szCs w:val="24"/>
        </w:rPr>
        <w:t xml:space="preserve">ocorreu a partir do levantamento de </w:t>
      </w:r>
      <w:r w:rsidR="00444D63" w:rsidRPr="000B738C">
        <w:rPr>
          <w:rFonts w:ascii="Arial" w:eastAsia="Cambria" w:hAnsi="Arial" w:cs="Arial"/>
          <w:sz w:val="24"/>
          <w:szCs w:val="24"/>
        </w:rPr>
        <w:t xml:space="preserve">informações </w:t>
      </w:r>
      <w:r w:rsidRPr="000B738C">
        <w:rPr>
          <w:rFonts w:ascii="Arial" w:eastAsia="Cambria" w:hAnsi="Arial" w:cs="Arial"/>
          <w:sz w:val="24"/>
          <w:szCs w:val="24"/>
        </w:rPr>
        <w:t xml:space="preserve">sobre uma realidade </w:t>
      </w:r>
      <w:r w:rsidR="00444D63" w:rsidRPr="000B738C">
        <w:rPr>
          <w:rFonts w:ascii="Arial" w:eastAsia="Cambria" w:hAnsi="Arial" w:cs="Arial"/>
          <w:sz w:val="24"/>
          <w:szCs w:val="24"/>
        </w:rPr>
        <w:t>da empresa foco desta pesquisa</w:t>
      </w:r>
      <w:r w:rsidR="00B0730B" w:rsidRPr="000B738C">
        <w:rPr>
          <w:rFonts w:ascii="Arial" w:eastAsia="Cambria" w:hAnsi="Arial" w:cs="Arial"/>
          <w:sz w:val="24"/>
          <w:szCs w:val="24"/>
        </w:rPr>
        <w:t>.</w:t>
      </w:r>
    </w:p>
    <w:p w14:paraId="07147376" w14:textId="77777777" w:rsidR="000C26BE" w:rsidRPr="000B738C" w:rsidRDefault="000C26BE" w:rsidP="000C26BE">
      <w:pPr>
        <w:spacing w:after="0" w:line="360" w:lineRule="auto"/>
        <w:ind w:firstLine="720"/>
        <w:jc w:val="both"/>
        <w:rPr>
          <w:rFonts w:ascii="Arial" w:eastAsia="Cambria" w:hAnsi="Arial" w:cs="Arial"/>
          <w:sz w:val="24"/>
          <w:szCs w:val="24"/>
        </w:rPr>
      </w:pPr>
    </w:p>
    <w:p w14:paraId="369E2C6A" w14:textId="77777777" w:rsidR="000C26BE" w:rsidRPr="000B738C" w:rsidRDefault="000C26BE" w:rsidP="000C26BE">
      <w:pPr>
        <w:spacing w:after="0" w:line="360" w:lineRule="auto"/>
        <w:jc w:val="both"/>
        <w:rPr>
          <w:rFonts w:ascii="Arial" w:eastAsia="Times New Roman" w:hAnsi="Arial" w:cs="Arial"/>
          <w:sz w:val="24"/>
          <w:szCs w:val="24"/>
        </w:rPr>
      </w:pPr>
      <w:r w:rsidRPr="000B738C">
        <w:rPr>
          <w:rFonts w:ascii="Arial" w:eastAsia="Times New Roman" w:hAnsi="Arial" w:cs="Arial"/>
          <w:sz w:val="24"/>
          <w:szCs w:val="24"/>
        </w:rPr>
        <w:t>2.2 GERAÇÃO DE DADOS</w:t>
      </w:r>
    </w:p>
    <w:p w14:paraId="6D1AC156" w14:textId="77777777" w:rsidR="000C26BE" w:rsidRPr="000B738C" w:rsidRDefault="000C26BE" w:rsidP="000C26BE">
      <w:pPr>
        <w:spacing w:after="0" w:line="360" w:lineRule="auto"/>
        <w:jc w:val="both"/>
        <w:rPr>
          <w:rFonts w:ascii="Arial" w:eastAsia="Times New Roman" w:hAnsi="Arial" w:cs="Arial"/>
          <w:b/>
          <w:sz w:val="24"/>
          <w:szCs w:val="24"/>
        </w:rPr>
      </w:pPr>
    </w:p>
    <w:p w14:paraId="19D5942F" w14:textId="2CDA61D8" w:rsidR="0035730F" w:rsidRPr="0035730F" w:rsidRDefault="0035730F" w:rsidP="0035730F">
      <w:pPr>
        <w:autoSpaceDE w:val="0"/>
        <w:autoSpaceDN w:val="0"/>
        <w:adjustRightInd w:val="0"/>
        <w:spacing w:after="0" w:line="360" w:lineRule="auto"/>
        <w:ind w:firstLine="709"/>
        <w:jc w:val="both"/>
        <w:rPr>
          <w:rFonts w:ascii="Arial" w:eastAsia="Times New Roman" w:hAnsi="Arial" w:cs="Arial"/>
          <w:sz w:val="24"/>
          <w:szCs w:val="24"/>
        </w:rPr>
      </w:pPr>
      <w:r w:rsidRPr="000B738C">
        <w:rPr>
          <w:rFonts w:ascii="Arial" w:eastAsia="Times New Roman" w:hAnsi="Arial" w:cs="Arial"/>
          <w:sz w:val="24"/>
          <w:szCs w:val="24"/>
        </w:rPr>
        <w:t xml:space="preserve">A geração de dados se deu por meio de </w:t>
      </w:r>
      <w:r w:rsidR="000C26BE" w:rsidRPr="000B738C">
        <w:rPr>
          <w:rFonts w:ascii="Arial" w:eastAsia="Times New Roman" w:hAnsi="Arial" w:cs="Arial"/>
          <w:sz w:val="24"/>
          <w:szCs w:val="24"/>
        </w:rPr>
        <w:t xml:space="preserve">documentação </w:t>
      </w:r>
      <w:r w:rsidRPr="000B738C">
        <w:rPr>
          <w:rFonts w:ascii="Arial" w:eastAsia="Times New Roman" w:hAnsi="Arial" w:cs="Arial"/>
          <w:sz w:val="24"/>
          <w:szCs w:val="24"/>
        </w:rPr>
        <w:t xml:space="preserve">direta e </w:t>
      </w:r>
      <w:r w:rsidR="000C26BE" w:rsidRPr="000B738C">
        <w:rPr>
          <w:rFonts w:ascii="Arial" w:eastAsia="Times New Roman" w:hAnsi="Arial" w:cs="Arial"/>
          <w:sz w:val="24"/>
          <w:szCs w:val="24"/>
        </w:rPr>
        <w:t>indireta</w:t>
      </w:r>
      <w:r w:rsidRPr="000B738C">
        <w:rPr>
          <w:rFonts w:ascii="Arial" w:eastAsia="Times New Roman" w:hAnsi="Arial" w:cs="Arial"/>
          <w:sz w:val="24"/>
          <w:szCs w:val="24"/>
        </w:rPr>
        <w:t xml:space="preserve">. A </w:t>
      </w:r>
      <w:r w:rsidR="000C26BE" w:rsidRPr="000B738C">
        <w:rPr>
          <w:rFonts w:ascii="Arial" w:eastAsia="Times New Roman" w:hAnsi="Arial" w:cs="Arial"/>
          <w:sz w:val="24"/>
          <w:szCs w:val="24"/>
        </w:rPr>
        <w:t>documentação direta, constitui-se, em grande parte, no levantamento de dados no local onde ocorrem os fatos</w:t>
      </w:r>
      <w:r w:rsidRPr="000B738C">
        <w:rPr>
          <w:rFonts w:ascii="Arial" w:eastAsia="Times New Roman" w:hAnsi="Arial" w:cs="Arial"/>
          <w:sz w:val="24"/>
          <w:szCs w:val="24"/>
        </w:rPr>
        <w:t xml:space="preserve">. Assim, no </w:t>
      </w:r>
      <w:r w:rsidRPr="0035730F">
        <w:rPr>
          <w:rFonts w:ascii="Arial" w:eastAsia="Times New Roman" w:hAnsi="Arial" w:cs="Arial"/>
          <w:sz w:val="24"/>
          <w:szCs w:val="24"/>
        </w:rPr>
        <w:t xml:space="preserve">dia 09 de </w:t>
      </w:r>
      <w:r w:rsidRPr="000B738C">
        <w:rPr>
          <w:rFonts w:ascii="Arial" w:eastAsia="Times New Roman" w:hAnsi="Arial" w:cs="Arial"/>
          <w:sz w:val="24"/>
          <w:szCs w:val="24"/>
        </w:rPr>
        <w:t>maio de 2024</w:t>
      </w:r>
      <w:r w:rsidRPr="0035730F">
        <w:rPr>
          <w:rFonts w:ascii="Arial" w:eastAsia="Times New Roman" w:hAnsi="Arial" w:cs="Arial"/>
          <w:sz w:val="24"/>
          <w:szCs w:val="24"/>
        </w:rPr>
        <w:t xml:space="preserve">, foi realizada </w:t>
      </w:r>
      <w:r w:rsidRPr="000B738C">
        <w:rPr>
          <w:rFonts w:ascii="Arial" w:eastAsia="Times New Roman" w:hAnsi="Arial" w:cs="Arial"/>
          <w:sz w:val="24"/>
          <w:szCs w:val="24"/>
        </w:rPr>
        <w:t>um</w:t>
      </w:r>
      <w:r w:rsidRPr="0035730F">
        <w:rPr>
          <w:rFonts w:ascii="Arial" w:eastAsia="Times New Roman" w:hAnsi="Arial" w:cs="Arial"/>
          <w:sz w:val="24"/>
          <w:szCs w:val="24"/>
        </w:rPr>
        <w:t xml:space="preserve">a entrevista com o gestor </w:t>
      </w:r>
      <w:r w:rsidR="00F9417C" w:rsidRPr="000B738C">
        <w:rPr>
          <w:rFonts w:ascii="Arial" w:hAnsi="Arial" w:cs="Arial"/>
          <w:sz w:val="24"/>
          <w:szCs w:val="24"/>
        </w:rPr>
        <w:t xml:space="preserve">e a farmacêutica </w:t>
      </w:r>
      <w:r w:rsidRPr="0035730F">
        <w:rPr>
          <w:rFonts w:ascii="Arial" w:eastAsia="Times New Roman" w:hAnsi="Arial" w:cs="Arial"/>
          <w:sz w:val="24"/>
          <w:szCs w:val="24"/>
        </w:rPr>
        <w:t>da empresa, através de uma conversa informal, que teve como base o questionário norteador, elaborado para esse fim, o qual era composto de 1</w:t>
      </w:r>
      <w:r w:rsidRPr="000B738C">
        <w:rPr>
          <w:rFonts w:ascii="Arial" w:eastAsia="Times New Roman" w:hAnsi="Arial" w:cs="Arial"/>
          <w:sz w:val="24"/>
          <w:szCs w:val="24"/>
        </w:rPr>
        <w:t>9</w:t>
      </w:r>
      <w:r w:rsidRPr="0035730F">
        <w:rPr>
          <w:rFonts w:ascii="Arial" w:eastAsia="Times New Roman" w:hAnsi="Arial" w:cs="Arial"/>
          <w:sz w:val="24"/>
          <w:szCs w:val="24"/>
        </w:rPr>
        <w:t xml:space="preserve"> questões abertas. As informações obtidas foram interpretadas e analisadas </w:t>
      </w:r>
      <w:r w:rsidR="00CA437C" w:rsidRPr="000B738C">
        <w:rPr>
          <w:rFonts w:ascii="Arial" w:eastAsia="Times New Roman" w:hAnsi="Arial" w:cs="Arial"/>
          <w:sz w:val="24"/>
          <w:szCs w:val="24"/>
        </w:rPr>
        <w:t>a partir</w:t>
      </w:r>
      <w:r w:rsidRPr="0035730F">
        <w:rPr>
          <w:rFonts w:ascii="Arial" w:eastAsia="Times New Roman" w:hAnsi="Arial" w:cs="Arial"/>
          <w:sz w:val="24"/>
          <w:szCs w:val="24"/>
        </w:rPr>
        <w:t xml:space="preserve"> </w:t>
      </w:r>
      <w:r w:rsidR="00CA437C" w:rsidRPr="000B738C">
        <w:rPr>
          <w:rFonts w:ascii="Arial" w:eastAsia="Times New Roman" w:hAnsi="Arial" w:cs="Arial"/>
          <w:sz w:val="24"/>
          <w:szCs w:val="24"/>
        </w:rPr>
        <w:t>d</w:t>
      </w:r>
      <w:r w:rsidRPr="0035730F">
        <w:rPr>
          <w:rFonts w:ascii="Arial" w:eastAsia="Times New Roman" w:hAnsi="Arial" w:cs="Arial"/>
          <w:sz w:val="24"/>
          <w:szCs w:val="24"/>
        </w:rPr>
        <w:t>o embasamento teórico deste estudo.</w:t>
      </w:r>
    </w:p>
    <w:p w14:paraId="31A28819" w14:textId="77777777" w:rsidR="0035730F" w:rsidRPr="0035730F" w:rsidRDefault="0035730F" w:rsidP="0035730F">
      <w:pPr>
        <w:autoSpaceDE w:val="0"/>
        <w:autoSpaceDN w:val="0"/>
        <w:adjustRightInd w:val="0"/>
        <w:spacing w:after="0" w:line="360" w:lineRule="auto"/>
        <w:ind w:firstLine="709"/>
        <w:jc w:val="both"/>
        <w:rPr>
          <w:rFonts w:ascii="Arial" w:eastAsia="Times New Roman" w:hAnsi="Arial" w:cs="Arial"/>
          <w:sz w:val="24"/>
          <w:szCs w:val="24"/>
        </w:rPr>
      </w:pPr>
      <w:r w:rsidRPr="0035730F">
        <w:rPr>
          <w:rFonts w:ascii="Arial" w:eastAsia="Times New Roman" w:hAnsi="Arial" w:cs="Arial"/>
          <w:sz w:val="24"/>
          <w:szCs w:val="24"/>
        </w:rPr>
        <w:t>A documentação indireta foi obtida por meio de pesquisa em livros e artigos científicos, disponíveis na rede virtual da internet.</w:t>
      </w:r>
    </w:p>
    <w:p w14:paraId="7AE2666A" w14:textId="77777777" w:rsidR="000C26BE" w:rsidRPr="000B738C" w:rsidRDefault="000C26BE" w:rsidP="000C26BE">
      <w:pPr>
        <w:spacing w:after="0" w:line="360" w:lineRule="auto"/>
        <w:jc w:val="both"/>
        <w:rPr>
          <w:rFonts w:ascii="Arial" w:eastAsia="Times New Roman" w:hAnsi="Arial" w:cs="Arial"/>
          <w:b/>
          <w:sz w:val="24"/>
          <w:szCs w:val="24"/>
        </w:rPr>
      </w:pPr>
    </w:p>
    <w:p w14:paraId="5A7FF894" w14:textId="77777777" w:rsidR="000C26BE" w:rsidRPr="000B738C" w:rsidRDefault="000C26BE" w:rsidP="000C26BE">
      <w:pPr>
        <w:spacing w:after="0" w:line="360" w:lineRule="auto"/>
        <w:jc w:val="both"/>
        <w:rPr>
          <w:rFonts w:ascii="Arial" w:eastAsia="Times New Roman" w:hAnsi="Arial" w:cs="Arial"/>
          <w:sz w:val="24"/>
          <w:szCs w:val="24"/>
        </w:rPr>
      </w:pPr>
      <w:r w:rsidRPr="000B738C">
        <w:rPr>
          <w:rFonts w:ascii="Arial" w:eastAsia="Times New Roman" w:hAnsi="Arial" w:cs="Arial"/>
          <w:sz w:val="24"/>
          <w:szCs w:val="24"/>
        </w:rPr>
        <w:t>2.3 ANÁLISE E INTERPRETAÇÃO DOS DADOS</w:t>
      </w:r>
    </w:p>
    <w:p w14:paraId="7A7025BF" w14:textId="77777777" w:rsidR="000C26BE" w:rsidRPr="000B738C" w:rsidRDefault="000C26BE" w:rsidP="000C26BE">
      <w:pPr>
        <w:spacing w:after="0" w:line="360" w:lineRule="auto"/>
        <w:jc w:val="both"/>
        <w:rPr>
          <w:rFonts w:ascii="Arial" w:eastAsia="Times New Roman" w:hAnsi="Arial" w:cs="Arial"/>
          <w:b/>
          <w:sz w:val="24"/>
          <w:szCs w:val="24"/>
        </w:rPr>
      </w:pPr>
    </w:p>
    <w:p w14:paraId="73DB5F6B" w14:textId="08E30DE1" w:rsidR="0035730F" w:rsidRPr="0035730F" w:rsidRDefault="0035730F" w:rsidP="0035730F">
      <w:pPr>
        <w:autoSpaceDE w:val="0"/>
        <w:autoSpaceDN w:val="0"/>
        <w:adjustRightInd w:val="0"/>
        <w:spacing w:after="0" w:line="360" w:lineRule="auto"/>
        <w:ind w:firstLine="709"/>
        <w:jc w:val="both"/>
        <w:rPr>
          <w:rFonts w:ascii="Arial" w:eastAsia="Times New Roman" w:hAnsi="Arial" w:cs="Arial"/>
          <w:sz w:val="24"/>
          <w:szCs w:val="24"/>
        </w:rPr>
      </w:pPr>
      <w:r w:rsidRPr="0035730F">
        <w:rPr>
          <w:rFonts w:ascii="Arial" w:eastAsia="Times New Roman" w:hAnsi="Arial" w:cs="Arial"/>
          <w:sz w:val="24"/>
          <w:szCs w:val="24"/>
        </w:rPr>
        <w:t xml:space="preserve">Na condução do processo de </w:t>
      </w:r>
      <w:r w:rsidR="00B0730B" w:rsidRPr="000B738C">
        <w:rPr>
          <w:rFonts w:ascii="Arial" w:eastAsia="Times New Roman" w:hAnsi="Arial" w:cs="Arial"/>
          <w:sz w:val="24"/>
          <w:szCs w:val="24"/>
        </w:rPr>
        <w:t>análise</w:t>
      </w:r>
      <w:r w:rsidRPr="0035730F">
        <w:rPr>
          <w:rFonts w:ascii="Arial" w:eastAsia="Times New Roman" w:hAnsi="Arial" w:cs="Arial"/>
          <w:sz w:val="24"/>
          <w:szCs w:val="24"/>
        </w:rPr>
        <w:t xml:space="preserve"> desse trabalho foi utilizado o método dedutivo. A escolha para o uso desse método dedutivo se explica em função de que existe um problema para o qual se buscou soluções, sendo que a análise dos dados foi feita pelo método </w:t>
      </w:r>
      <w:r w:rsidRPr="000B738C">
        <w:rPr>
          <w:rFonts w:ascii="Arial" w:eastAsia="Times New Roman" w:hAnsi="Arial" w:cs="Arial"/>
          <w:sz w:val="24"/>
          <w:szCs w:val="24"/>
        </w:rPr>
        <w:t>qualitativo</w:t>
      </w:r>
      <w:r w:rsidRPr="0035730F">
        <w:rPr>
          <w:rFonts w:ascii="Arial" w:eastAsia="Times New Roman" w:hAnsi="Arial" w:cs="Arial"/>
          <w:sz w:val="24"/>
          <w:szCs w:val="24"/>
        </w:rPr>
        <w:t xml:space="preserve">. De modo que, após </w:t>
      </w:r>
      <w:r w:rsidRPr="000B738C">
        <w:rPr>
          <w:rFonts w:ascii="Arial" w:eastAsia="Times New Roman" w:hAnsi="Arial" w:cs="Arial"/>
          <w:sz w:val="24"/>
          <w:szCs w:val="24"/>
        </w:rPr>
        <w:t>a entrevista com o gestor</w:t>
      </w:r>
      <w:r w:rsidR="00F9417C" w:rsidRPr="000B738C">
        <w:rPr>
          <w:rFonts w:ascii="Arial" w:eastAsia="Times New Roman" w:hAnsi="Arial" w:cs="Arial"/>
          <w:sz w:val="24"/>
          <w:szCs w:val="24"/>
        </w:rPr>
        <w:t xml:space="preserve"> </w:t>
      </w:r>
      <w:r w:rsidR="00F9417C" w:rsidRPr="000B738C">
        <w:rPr>
          <w:rFonts w:ascii="Arial" w:hAnsi="Arial" w:cs="Arial"/>
          <w:sz w:val="24"/>
          <w:szCs w:val="24"/>
        </w:rPr>
        <w:t>e a farmacêutica</w:t>
      </w:r>
      <w:r w:rsidRPr="000B738C">
        <w:rPr>
          <w:rFonts w:ascii="Arial" w:eastAsia="Times New Roman" w:hAnsi="Arial" w:cs="Arial"/>
          <w:sz w:val="24"/>
          <w:szCs w:val="24"/>
        </w:rPr>
        <w:t xml:space="preserve">, </w:t>
      </w:r>
      <w:r w:rsidRPr="0035730F">
        <w:rPr>
          <w:rFonts w:ascii="Arial" w:eastAsia="Times New Roman" w:hAnsi="Arial" w:cs="Arial"/>
          <w:sz w:val="24"/>
          <w:szCs w:val="24"/>
        </w:rPr>
        <w:t xml:space="preserve">os dados obtidos, foram comparados com o embasamento teórico, de </w:t>
      </w:r>
      <w:r w:rsidRPr="0035730F">
        <w:rPr>
          <w:rFonts w:ascii="Arial" w:eastAsia="Times New Roman" w:hAnsi="Arial" w:cs="Arial"/>
          <w:sz w:val="24"/>
          <w:szCs w:val="24"/>
        </w:rPr>
        <w:lastRenderedPageBreak/>
        <w:t xml:space="preserve">modo que se alcançou um melhor entendimento, </w:t>
      </w:r>
      <w:r w:rsidRPr="000B738C">
        <w:rPr>
          <w:rFonts w:ascii="Arial" w:eastAsia="Times New Roman" w:hAnsi="Arial" w:cs="Arial"/>
          <w:sz w:val="24"/>
          <w:szCs w:val="24"/>
        </w:rPr>
        <w:t xml:space="preserve">enriquecendo </w:t>
      </w:r>
      <w:r w:rsidRPr="0035730F">
        <w:rPr>
          <w:rFonts w:ascii="Arial" w:eastAsia="Times New Roman" w:hAnsi="Arial" w:cs="Arial"/>
          <w:sz w:val="24"/>
          <w:szCs w:val="24"/>
        </w:rPr>
        <w:t xml:space="preserve">a discussão do </w:t>
      </w:r>
      <w:r w:rsidRPr="000B738C">
        <w:rPr>
          <w:rFonts w:ascii="Arial" w:eastAsia="Times New Roman" w:hAnsi="Arial" w:cs="Arial"/>
          <w:sz w:val="24"/>
          <w:szCs w:val="24"/>
        </w:rPr>
        <w:t>assunto</w:t>
      </w:r>
      <w:r w:rsidRPr="0035730F">
        <w:rPr>
          <w:rFonts w:ascii="Arial" w:eastAsia="Times New Roman" w:hAnsi="Arial" w:cs="Arial"/>
          <w:sz w:val="24"/>
          <w:szCs w:val="24"/>
        </w:rPr>
        <w:t xml:space="preserve"> proposto.</w:t>
      </w:r>
    </w:p>
    <w:p w14:paraId="441CC151" w14:textId="77777777" w:rsidR="00B0730B" w:rsidRPr="000B738C" w:rsidRDefault="00B0730B" w:rsidP="000C26BE">
      <w:pPr>
        <w:spacing w:after="0" w:line="360" w:lineRule="auto"/>
        <w:jc w:val="both"/>
        <w:rPr>
          <w:rFonts w:ascii="Arial" w:eastAsia="Cambria" w:hAnsi="Arial" w:cs="Arial"/>
          <w:b/>
          <w:sz w:val="24"/>
          <w:szCs w:val="24"/>
        </w:rPr>
      </w:pPr>
    </w:p>
    <w:p w14:paraId="1AFA7580" w14:textId="6577E86E" w:rsidR="000C26BE" w:rsidRPr="000B738C" w:rsidRDefault="000C26BE" w:rsidP="000C26BE">
      <w:pPr>
        <w:spacing w:after="0" w:line="360" w:lineRule="auto"/>
        <w:jc w:val="both"/>
        <w:rPr>
          <w:rFonts w:ascii="Arial" w:eastAsia="Cambria" w:hAnsi="Arial" w:cs="Arial"/>
          <w:b/>
          <w:sz w:val="24"/>
          <w:szCs w:val="24"/>
        </w:rPr>
      </w:pPr>
      <w:r w:rsidRPr="000B738C">
        <w:rPr>
          <w:rFonts w:ascii="Arial" w:eastAsia="Cambria" w:hAnsi="Arial" w:cs="Arial"/>
          <w:b/>
          <w:sz w:val="24"/>
          <w:szCs w:val="24"/>
        </w:rPr>
        <w:t xml:space="preserve">3 </w:t>
      </w:r>
      <w:r w:rsidR="00084CD3" w:rsidRPr="000B738C">
        <w:rPr>
          <w:rFonts w:ascii="Arial" w:eastAsia="Cambria" w:hAnsi="Arial" w:cs="Arial"/>
          <w:b/>
          <w:sz w:val="24"/>
          <w:szCs w:val="24"/>
        </w:rPr>
        <w:t>ANÁLISE DOS RESULTADOS</w:t>
      </w:r>
    </w:p>
    <w:p w14:paraId="157A79D5" w14:textId="77777777" w:rsidR="000C26BE" w:rsidRPr="000B738C" w:rsidRDefault="000C26BE" w:rsidP="000C26BE">
      <w:pPr>
        <w:spacing w:after="0" w:line="360" w:lineRule="auto"/>
        <w:jc w:val="both"/>
        <w:rPr>
          <w:rFonts w:ascii="Arial" w:eastAsia="Cambria" w:hAnsi="Arial" w:cs="Arial"/>
          <w:b/>
          <w:sz w:val="24"/>
          <w:szCs w:val="24"/>
        </w:rPr>
      </w:pPr>
    </w:p>
    <w:p w14:paraId="27494CA0" w14:textId="53B3B174" w:rsidR="00084CD3" w:rsidRPr="000B738C" w:rsidRDefault="00084CD3" w:rsidP="000C26BE">
      <w:pPr>
        <w:spacing w:after="0" w:line="360" w:lineRule="auto"/>
        <w:ind w:firstLine="851"/>
        <w:jc w:val="both"/>
        <w:rPr>
          <w:rFonts w:ascii="Arial" w:eastAsia="Cambria" w:hAnsi="Arial" w:cs="Arial"/>
          <w:sz w:val="24"/>
          <w:szCs w:val="24"/>
        </w:rPr>
      </w:pPr>
      <w:r w:rsidRPr="000B738C">
        <w:rPr>
          <w:rFonts w:ascii="Arial" w:eastAsia="Cambria" w:hAnsi="Arial" w:cs="Arial"/>
          <w:sz w:val="24"/>
          <w:szCs w:val="24"/>
        </w:rPr>
        <w:t>Nesta seção</w:t>
      </w:r>
      <w:r w:rsidR="00A166BE">
        <w:rPr>
          <w:rFonts w:ascii="Arial" w:eastAsia="Cambria" w:hAnsi="Arial" w:cs="Arial"/>
          <w:sz w:val="24"/>
          <w:szCs w:val="24"/>
        </w:rPr>
        <w:t>, inicialmente apresenta-se a organização foco deste estudo, em seguida,</w:t>
      </w:r>
      <w:r w:rsidRPr="000B738C">
        <w:rPr>
          <w:rFonts w:ascii="Arial" w:eastAsia="Cambria" w:hAnsi="Arial" w:cs="Arial"/>
          <w:sz w:val="24"/>
          <w:szCs w:val="24"/>
        </w:rPr>
        <w:t xml:space="preserve"> são descritos e analisados os dados obtidos a partir da entrevista realizada com o gestor da empresa. As informações foram organizadas em três grupos, aqui apresentados como: Aspectos gerais da gestão; Colaboradores; e Ações de </w:t>
      </w:r>
      <w:r w:rsidRPr="000B738C">
        <w:rPr>
          <w:rFonts w:ascii="Arial" w:eastAsia="Cambria" w:hAnsi="Arial" w:cs="Arial"/>
          <w:i/>
          <w:iCs/>
          <w:sz w:val="24"/>
          <w:szCs w:val="24"/>
        </w:rPr>
        <w:t>Marketing</w:t>
      </w:r>
      <w:r w:rsidRPr="000B738C">
        <w:rPr>
          <w:rFonts w:ascii="Arial" w:eastAsia="Cambria" w:hAnsi="Arial" w:cs="Arial"/>
          <w:sz w:val="24"/>
          <w:szCs w:val="24"/>
        </w:rPr>
        <w:t xml:space="preserve">. </w:t>
      </w:r>
      <w:r w:rsidR="001E02C9" w:rsidRPr="000B738C">
        <w:rPr>
          <w:rFonts w:ascii="Arial" w:eastAsia="Cambria" w:hAnsi="Arial" w:cs="Arial"/>
          <w:sz w:val="24"/>
          <w:szCs w:val="24"/>
        </w:rPr>
        <w:t xml:space="preserve">Além disso, são apresentadas sugestões de melhorias voltadas </w:t>
      </w:r>
      <w:proofErr w:type="gramStart"/>
      <w:r w:rsidR="001E02C9" w:rsidRPr="000B738C">
        <w:rPr>
          <w:rFonts w:ascii="Arial" w:eastAsia="Cambria" w:hAnsi="Arial" w:cs="Arial"/>
          <w:sz w:val="24"/>
          <w:szCs w:val="24"/>
        </w:rPr>
        <w:t>à</w:t>
      </w:r>
      <w:proofErr w:type="gramEnd"/>
      <w:r w:rsidR="001E02C9" w:rsidRPr="000B738C">
        <w:rPr>
          <w:rFonts w:ascii="Arial" w:eastAsia="Cambria" w:hAnsi="Arial" w:cs="Arial"/>
          <w:sz w:val="24"/>
          <w:szCs w:val="24"/>
        </w:rPr>
        <w:t xml:space="preserve"> ações de </w:t>
      </w:r>
      <w:r w:rsidR="001E02C9" w:rsidRPr="000B738C">
        <w:rPr>
          <w:rFonts w:ascii="Arial" w:eastAsia="Cambria" w:hAnsi="Arial" w:cs="Arial"/>
          <w:i/>
          <w:iCs/>
          <w:sz w:val="24"/>
          <w:szCs w:val="24"/>
        </w:rPr>
        <w:t>marketing</w:t>
      </w:r>
      <w:r w:rsidR="001E02C9" w:rsidRPr="000B738C">
        <w:rPr>
          <w:rFonts w:ascii="Arial" w:eastAsia="Cambria" w:hAnsi="Arial" w:cs="Arial"/>
          <w:sz w:val="24"/>
          <w:szCs w:val="24"/>
        </w:rPr>
        <w:t xml:space="preserve"> e </w:t>
      </w:r>
      <w:r w:rsidR="001E02C9" w:rsidRPr="000B738C">
        <w:rPr>
          <w:rFonts w:ascii="Arial" w:eastAsia="Cambria" w:hAnsi="Arial" w:cs="Arial"/>
          <w:i/>
          <w:iCs/>
          <w:sz w:val="24"/>
          <w:szCs w:val="24"/>
        </w:rPr>
        <w:t>endomarketing</w:t>
      </w:r>
      <w:r w:rsidR="001E02C9" w:rsidRPr="000B738C">
        <w:rPr>
          <w:rFonts w:ascii="Arial" w:eastAsia="Cambria" w:hAnsi="Arial" w:cs="Arial"/>
          <w:sz w:val="24"/>
          <w:szCs w:val="24"/>
        </w:rPr>
        <w:t>, para esta empresa.</w:t>
      </w:r>
    </w:p>
    <w:p w14:paraId="2A68FDD1" w14:textId="77777777" w:rsidR="000C26BE" w:rsidRPr="000B738C" w:rsidRDefault="000C26BE" w:rsidP="000C26BE">
      <w:pPr>
        <w:spacing w:after="0" w:line="360" w:lineRule="auto"/>
        <w:jc w:val="both"/>
        <w:rPr>
          <w:rFonts w:ascii="Arial" w:eastAsia="Cambria" w:hAnsi="Arial" w:cs="Arial"/>
          <w:b/>
          <w:sz w:val="24"/>
          <w:szCs w:val="24"/>
        </w:rPr>
      </w:pPr>
    </w:p>
    <w:p w14:paraId="18FA53EE" w14:textId="77777777" w:rsidR="00A166BE" w:rsidRPr="000B738C" w:rsidRDefault="00A166BE" w:rsidP="00A166BE">
      <w:pPr>
        <w:keepNext/>
        <w:keepLines/>
        <w:spacing w:after="0" w:line="360" w:lineRule="auto"/>
        <w:jc w:val="both"/>
        <w:outlineLvl w:val="2"/>
        <w:rPr>
          <w:rFonts w:ascii="Arial" w:eastAsia="Times New Roman" w:hAnsi="Arial" w:cs="Arial"/>
          <w:sz w:val="24"/>
          <w:szCs w:val="24"/>
        </w:rPr>
      </w:pPr>
      <w:bookmarkStart w:id="5" w:name="_Toc151760239"/>
      <w:r>
        <w:rPr>
          <w:rFonts w:ascii="Arial" w:eastAsia="Times New Roman" w:hAnsi="Arial" w:cs="Arial"/>
          <w:sz w:val="24"/>
          <w:szCs w:val="24"/>
        </w:rPr>
        <w:t>3.1</w:t>
      </w:r>
      <w:r w:rsidRPr="000B738C">
        <w:rPr>
          <w:rFonts w:ascii="Arial" w:eastAsia="Times New Roman" w:hAnsi="Arial" w:cs="Arial"/>
          <w:sz w:val="24"/>
          <w:szCs w:val="24"/>
          <w:lang w:eastAsia="pt-BR"/>
        </w:rPr>
        <w:t xml:space="preserve"> </w:t>
      </w:r>
      <w:r w:rsidRPr="000B738C">
        <w:rPr>
          <w:rFonts w:ascii="Arial" w:eastAsia="Times New Roman" w:hAnsi="Arial" w:cs="Arial"/>
          <w:sz w:val="24"/>
          <w:szCs w:val="24"/>
        </w:rPr>
        <w:t>APRESENTAÇÃO DA EMPRESA E SUA REALIDADE</w:t>
      </w:r>
      <w:bookmarkEnd w:id="5"/>
    </w:p>
    <w:p w14:paraId="56729DBD" w14:textId="77777777" w:rsidR="00A166BE" w:rsidRPr="000B738C" w:rsidRDefault="00A166BE" w:rsidP="00A166BE">
      <w:pPr>
        <w:spacing w:after="0" w:line="360" w:lineRule="auto"/>
        <w:jc w:val="both"/>
        <w:rPr>
          <w:rFonts w:ascii="Arial" w:eastAsia="Cambria" w:hAnsi="Arial" w:cs="Arial"/>
          <w:sz w:val="24"/>
          <w:szCs w:val="24"/>
        </w:rPr>
      </w:pPr>
    </w:p>
    <w:p w14:paraId="061A320E"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 empresa em pauta é a matriz de comércio varejista de produtos farmacêuticos, sem manipulação de fórmulas. Com mais de 30 anos em exercício no município de Santiago no estado do Rio Grande do Sul, a antiga Farmácia Brasil teve início no ano de 1986 com os pais dos atuais proprietários. Seu endereço de fundação se mantém até os dias de hoje, localizado na Rua Tito Beccon, nº 617, no Bairro Vila Nova, foi a primeira das três farmácias Brasil abertas na cidade. </w:t>
      </w:r>
    </w:p>
    <w:p w14:paraId="35FF071F"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Com o crescimento de Santiago viu-se a necessidade/oportunidade de expandir os negócios, então em 1992 foi aberta a primeira filial, também localizada na Rua Tito Beccon, porém no centro da cidade. Essa filial fora administrada por um dos filhos. Novamente aproveitando a oportunidade de expansão em 1998 foi aberta a segunda filial, essa por sua vez, localizada do outro lado da cidade, na Rua Bento Goncalves, nº 464, Bairro Centro, com a intenção de captar os mais diversos clientes. Administrada por outro dos filhos.</w:t>
      </w:r>
    </w:p>
    <w:p w14:paraId="13C10768"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Atualmente as farmácias Brasil são duas, a matriz da Rua Tito Beccon, administrada pelo proprietário Sandro Schirmer e esposa Maristane Schirmer, empresa a ser estudada, e a filial da Rua Bento Goncalves, administrada pela proprietária Angélica Schirmer, irmã de Sandro, porém não faz parte do estudo em questão. </w:t>
      </w:r>
    </w:p>
    <w:p w14:paraId="6F45DDC5" w14:textId="77777777" w:rsidR="00A166BE" w:rsidRPr="000B738C" w:rsidRDefault="00A166BE" w:rsidP="00A166BE">
      <w:pPr>
        <w:spacing w:after="0" w:line="360" w:lineRule="auto"/>
        <w:ind w:firstLine="720"/>
        <w:jc w:val="both"/>
        <w:rPr>
          <w:rFonts w:ascii="Arial" w:eastAsia="Cambria" w:hAnsi="Arial" w:cs="Arial"/>
          <w:bCs/>
          <w:sz w:val="20"/>
          <w:szCs w:val="20"/>
        </w:rPr>
      </w:pPr>
      <w:r w:rsidRPr="000B738C">
        <w:rPr>
          <w:rFonts w:ascii="Arial" w:eastAsia="Cambria" w:hAnsi="Arial" w:cs="Arial"/>
          <w:sz w:val="24"/>
          <w:szCs w:val="24"/>
        </w:rPr>
        <w:t xml:space="preserve">A matriz conta com cinco colaboradores, destes, dois são os sócios administradores, os demais são atendentes e encarregados da limpeza do </w:t>
      </w:r>
      <w:r w:rsidRPr="000B738C">
        <w:rPr>
          <w:rFonts w:ascii="Arial" w:eastAsia="Cambria" w:hAnsi="Arial" w:cs="Arial"/>
          <w:sz w:val="24"/>
          <w:szCs w:val="24"/>
        </w:rPr>
        <w:lastRenderedPageBreak/>
        <w:t xml:space="preserve">estabelecimento. Um dos sócios é o gestor, encarregado pela maior parte administrativa, contabilidade, entrada e saída de mercadorias, aquisição de novos produtos, negociação com fornecedores e, quando necessário, também realiza os atendimentos no balcão. </w:t>
      </w:r>
    </w:p>
    <w:p w14:paraId="6659C939"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O outro sócio é o responsável técnico, atuando como farmacêutica, pois possui graduação em Farmácia. Este, também realiza a aquisição dos cosméticos e perfumarias, faz o controle de entrada e saída de mercadorias, realiza atendimentos no balcão e da atenção farmacêutica, que consiste em aferição da pressão arterial, orientações ao paciente do uso correto dos medicamentos. Além disso, participa ativamente da tomada de decisões.</w:t>
      </w:r>
    </w:p>
    <w:p w14:paraId="1D8976E3" w14:textId="7E71CC4C" w:rsidR="00A166BE" w:rsidRPr="000B738C" w:rsidRDefault="0017346D" w:rsidP="00A166BE">
      <w:pPr>
        <w:spacing w:after="0" w:line="360" w:lineRule="auto"/>
        <w:ind w:firstLine="720"/>
        <w:jc w:val="both"/>
        <w:rPr>
          <w:rFonts w:ascii="Arial" w:eastAsia="Cambria" w:hAnsi="Arial" w:cs="Arial"/>
          <w:sz w:val="24"/>
          <w:szCs w:val="24"/>
        </w:rPr>
      </w:pPr>
      <w:r>
        <w:rPr>
          <w:rFonts w:ascii="Arial" w:eastAsia="Cambria" w:hAnsi="Arial" w:cs="Arial"/>
          <w:sz w:val="24"/>
          <w:szCs w:val="24"/>
        </w:rPr>
        <w:t xml:space="preserve">A </w:t>
      </w:r>
      <w:r w:rsidR="00A166BE" w:rsidRPr="000B738C">
        <w:rPr>
          <w:rFonts w:ascii="Arial" w:eastAsia="Cambria" w:hAnsi="Arial" w:cs="Arial"/>
          <w:sz w:val="24"/>
          <w:szCs w:val="24"/>
        </w:rPr>
        <w:t>rotatividade no círculo de colaboradores</w:t>
      </w:r>
      <w:r>
        <w:rPr>
          <w:rFonts w:ascii="Arial" w:eastAsia="Cambria" w:hAnsi="Arial" w:cs="Arial"/>
          <w:sz w:val="24"/>
          <w:szCs w:val="24"/>
        </w:rPr>
        <w:t>, é baixa</w:t>
      </w:r>
      <w:r w:rsidR="00A166BE" w:rsidRPr="000B738C">
        <w:rPr>
          <w:rFonts w:ascii="Arial" w:eastAsia="Cambria" w:hAnsi="Arial" w:cs="Arial"/>
          <w:sz w:val="24"/>
          <w:szCs w:val="24"/>
        </w:rPr>
        <w:t xml:space="preserve">, justamente por ser poucos, apenas três, geralmente, o quadro de funcionários se mantém o mesmo, por anos. </w:t>
      </w:r>
    </w:p>
    <w:p w14:paraId="3DA29A83"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Um dos marcos de mudanças para as empresas foi a filiação à Rede de farmácias Tchê Farmácias no ano de 2012. Tal feito foi motivado pelas mudanças no mercado farmacêutico, justamente pelo surgimento dessas grandes Redes, que em pouquíssimo tempo foram tomando conta do mercado, engolindo os pequenos empreendedores, por propiciar melhores preços nos fatores de compra, dessa forma sendo possível negociar os mesmos produtos só que com valores mais competitivos.</w:t>
      </w:r>
    </w:p>
    <w:p w14:paraId="220E6856" w14:textId="12302C9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Pequenas empresas que foram contra essa tendência e optaram por não aderir as franquias tiveram dificuldades para concorrer com os preços ofertados pelas redes franqueadas, porém, ao observarem isto, rapidamente se prontificaram a reparar o erro cometido, </w:t>
      </w:r>
      <w:r w:rsidR="0017346D">
        <w:rPr>
          <w:rFonts w:ascii="Arial" w:eastAsia="Cambria" w:hAnsi="Arial" w:cs="Arial"/>
          <w:sz w:val="24"/>
          <w:szCs w:val="24"/>
        </w:rPr>
        <w:t xml:space="preserve">e buscaram </w:t>
      </w:r>
      <w:r w:rsidRPr="000B738C">
        <w:rPr>
          <w:rFonts w:ascii="Arial" w:eastAsia="Cambria" w:hAnsi="Arial" w:cs="Arial"/>
          <w:sz w:val="24"/>
          <w:szCs w:val="24"/>
        </w:rPr>
        <w:t>franquear-se a alguma Rede para manter-se ativas no mercado. Já as que persistiram no erro de enfrentar as grandes Redes, sendo empresas de pequeno porte, resistiram por um curto período de tempo, sendo que, acabaram tendo que fechar seus estabelecimentos, em função de não conseguirem pagar suas contas.</w:t>
      </w:r>
    </w:p>
    <w:p w14:paraId="1DC56F6E"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 partir da adesão à Rede, muitos aspectos precisaram ser alterados, ambas as farmácias tiveram de adaptar-se ao novo modelo de negócio imposto pela Rede, assim como, às suas exigências e padrões. O </w:t>
      </w:r>
      <w:r w:rsidRPr="000B738C">
        <w:rPr>
          <w:rFonts w:ascii="Arial" w:eastAsia="Cambria" w:hAnsi="Arial" w:cs="Arial"/>
          <w:i/>
          <w:iCs/>
          <w:sz w:val="24"/>
          <w:szCs w:val="24"/>
        </w:rPr>
        <w:t>layout</w:t>
      </w:r>
      <w:r w:rsidRPr="000B738C">
        <w:rPr>
          <w:rFonts w:ascii="Arial" w:eastAsia="Cambria" w:hAnsi="Arial" w:cs="Arial"/>
          <w:sz w:val="24"/>
          <w:szCs w:val="24"/>
        </w:rPr>
        <w:t xml:space="preserve"> interno, por exemplo, precisou ser revisto, móveis tiveram de ser adquiridos e a fachada externa foi modificada. Além disso, por fazer parte da Rede Tchê Farmácias preços e margens de comercialização sofreram impactos.</w:t>
      </w:r>
    </w:p>
    <w:p w14:paraId="3A508DAD"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Mensalmente a Rede envia encartes com os novos preços e ofertas de determinados produtos, os quais atraem a atenção dos clientes. Além disso, a Rede </w:t>
      </w:r>
      <w:r w:rsidRPr="000B738C">
        <w:rPr>
          <w:rFonts w:ascii="Arial" w:eastAsia="Cambria" w:hAnsi="Arial" w:cs="Arial"/>
          <w:sz w:val="24"/>
          <w:szCs w:val="24"/>
        </w:rPr>
        <w:lastRenderedPageBreak/>
        <w:t xml:space="preserve">disponibiliza de site próprio, no qual é possível selecionar qualquer uma das farmácias da franquia, sendo que, por meio do site é possível direcionar o interessado ao </w:t>
      </w:r>
      <w:r w:rsidRPr="000B738C">
        <w:rPr>
          <w:rFonts w:ascii="Arial" w:eastAsia="Cambria" w:hAnsi="Arial" w:cs="Arial"/>
          <w:i/>
          <w:iCs/>
          <w:sz w:val="24"/>
          <w:szCs w:val="24"/>
        </w:rPr>
        <w:t>app</w:t>
      </w:r>
      <w:r w:rsidRPr="000B738C">
        <w:rPr>
          <w:rFonts w:ascii="Arial" w:eastAsia="Cambria" w:hAnsi="Arial" w:cs="Arial"/>
          <w:sz w:val="24"/>
          <w:szCs w:val="24"/>
        </w:rPr>
        <w:t xml:space="preserve">, </w:t>
      </w:r>
      <w:proofErr w:type="spellStart"/>
      <w:r w:rsidRPr="000B738C">
        <w:rPr>
          <w:rFonts w:ascii="Arial" w:eastAsia="Cambria" w:hAnsi="Arial" w:cs="Arial"/>
          <w:i/>
          <w:iCs/>
          <w:sz w:val="24"/>
          <w:szCs w:val="24"/>
        </w:rPr>
        <w:t>instagram</w:t>
      </w:r>
      <w:proofErr w:type="spellEnd"/>
      <w:r w:rsidRPr="000B738C">
        <w:rPr>
          <w:rFonts w:ascii="Arial" w:eastAsia="Cambria" w:hAnsi="Arial" w:cs="Arial"/>
          <w:sz w:val="24"/>
          <w:szCs w:val="24"/>
        </w:rPr>
        <w:t xml:space="preserve"> e </w:t>
      </w:r>
      <w:proofErr w:type="spellStart"/>
      <w:r w:rsidRPr="000B738C">
        <w:rPr>
          <w:rFonts w:ascii="Arial" w:eastAsia="Cambria" w:hAnsi="Arial" w:cs="Arial"/>
          <w:i/>
          <w:iCs/>
          <w:sz w:val="24"/>
          <w:szCs w:val="24"/>
        </w:rPr>
        <w:t>facebook</w:t>
      </w:r>
      <w:proofErr w:type="spellEnd"/>
      <w:r w:rsidRPr="000B738C">
        <w:rPr>
          <w:rFonts w:ascii="Arial" w:eastAsia="Cambria" w:hAnsi="Arial" w:cs="Arial"/>
          <w:sz w:val="24"/>
          <w:szCs w:val="24"/>
        </w:rPr>
        <w:t xml:space="preserve"> da farmácia selecionada, o que facilita a divulgação de ofertas e novidades, conforme Ilustração 3.</w:t>
      </w:r>
    </w:p>
    <w:p w14:paraId="3F5800F6" w14:textId="77777777" w:rsidR="00A166BE" w:rsidRPr="000B738C" w:rsidRDefault="00A166BE" w:rsidP="00A166BE">
      <w:pPr>
        <w:spacing w:after="0" w:line="360" w:lineRule="auto"/>
        <w:ind w:firstLine="720"/>
        <w:jc w:val="both"/>
        <w:rPr>
          <w:rFonts w:ascii="Arial" w:eastAsia="Cambria" w:hAnsi="Arial" w:cs="Arial"/>
          <w:sz w:val="24"/>
          <w:szCs w:val="24"/>
        </w:rPr>
      </w:pPr>
    </w:p>
    <w:p w14:paraId="2E29B26A" w14:textId="77777777" w:rsidR="00A166BE" w:rsidRPr="000B738C" w:rsidRDefault="00A166BE" w:rsidP="00A166BE">
      <w:pPr>
        <w:spacing w:after="0" w:line="240" w:lineRule="auto"/>
        <w:jc w:val="center"/>
        <w:rPr>
          <w:rFonts w:ascii="Arial" w:eastAsia="Cambria" w:hAnsi="Arial" w:cs="Arial"/>
          <w:i/>
          <w:iCs/>
          <w:sz w:val="24"/>
          <w:szCs w:val="24"/>
        </w:rPr>
      </w:pPr>
      <w:r w:rsidRPr="000B738C">
        <w:rPr>
          <w:rFonts w:ascii="Arial" w:eastAsia="Cambria" w:hAnsi="Arial" w:cs="Arial"/>
          <w:bCs/>
          <w:sz w:val="24"/>
          <w:szCs w:val="24"/>
        </w:rPr>
        <w:t>Ilustração 3</w:t>
      </w:r>
      <w:r w:rsidRPr="000B738C">
        <w:rPr>
          <w:rFonts w:ascii="Arial" w:eastAsia="Cambria" w:hAnsi="Arial" w:cs="Arial"/>
          <w:sz w:val="24"/>
          <w:szCs w:val="24"/>
        </w:rPr>
        <w:t>: Site da farmácia em estudo</w:t>
      </w:r>
    </w:p>
    <w:p w14:paraId="08C80D7D" w14:textId="4271377F" w:rsidR="00A166BE" w:rsidRPr="000B738C" w:rsidRDefault="00A166BE" w:rsidP="00A166BE">
      <w:pPr>
        <w:spacing w:after="0" w:line="240" w:lineRule="auto"/>
        <w:jc w:val="center"/>
        <w:rPr>
          <w:rFonts w:ascii="Arial" w:eastAsia="Cambria" w:hAnsi="Arial" w:cs="Arial"/>
          <w:sz w:val="20"/>
          <w:szCs w:val="20"/>
        </w:rPr>
      </w:pPr>
      <w:r w:rsidRPr="000B738C">
        <w:rPr>
          <w:rFonts w:ascii="Arial" w:eastAsia="Cambria" w:hAnsi="Arial" w:cs="Arial"/>
          <w:noProof/>
          <w:sz w:val="24"/>
          <w:szCs w:val="24"/>
          <w:bdr w:val="single" w:sz="4" w:space="0" w:color="auto"/>
          <w:lang w:eastAsia="pt-BR"/>
        </w:rPr>
        <w:drawing>
          <wp:inline distT="0" distB="0" distL="0" distR="0" wp14:anchorId="71B10230" wp14:editId="43EBC2A4">
            <wp:extent cx="5926815" cy="2853559"/>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53"/>
                    <a:stretch/>
                  </pic:blipFill>
                  <pic:spPr bwMode="auto">
                    <a:xfrm>
                      <a:off x="0" y="0"/>
                      <a:ext cx="6069785" cy="2922394"/>
                    </a:xfrm>
                    <a:prstGeom prst="rect">
                      <a:avLst/>
                    </a:prstGeom>
                    <a:ln>
                      <a:noFill/>
                    </a:ln>
                    <a:extLst>
                      <a:ext uri="{53640926-AAD7-44D8-BBD7-CCE9431645EC}">
                        <a14:shadowObscured xmlns:a14="http://schemas.microsoft.com/office/drawing/2010/main"/>
                      </a:ext>
                    </a:extLst>
                  </pic:spPr>
                </pic:pic>
              </a:graphicData>
            </a:graphic>
          </wp:inline>
        </w:drawing>
      </w:r>
      <w:r w:rsidRPr="000B738C">
        <w:rPr>
          <w:rFonts w:ascii="Arial" w:eastAsia="Cambria" w:hAnsi="Arial" w:cs="Arial"/>
          <w:sz w:val="20"/>
          <w:szCs w:val="20"/>
        </w:rPr>
        <w:t>Fonte: Produção do pesquisador (2023).</w:t>
      </w:r>
    </w:p>
    <w:p w14:paraId="7DBA2AA8" w14:textId="77777777" w:rsidR="00A166BE" w:rsidRPr="000B738C" w:rsidRDefault="00A166BE" w:rsidP="00CF7682">
      <w:pPr>
        <w:spacing w:after="0" w:line="360" w:lineRule="auto"/>
        <w:ind w:firstLine="720"/>
        <w:jc w:val="both"/>
        <w:rPr>
          <w:rFonts w:ascii="Arial" w:eastAsia="Cambria" w:hAnsi="Arial" w:cs="Arial"/>
          <w:sz w:val="24"/>
          <w:szCs w:val="24"/>
        </w:rPr>
      </w:pPr>
    </w:p>
    <w:p w14:paraId="6A035C59"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Através do site da farmácia o cliente tem acesso às informações como telefone e endereço do estabelecimento escolhido, possui a capacidade e praticidade de criar sua conta, consultar o preço das diversas mercadorias ofertadas, realizar a compra e pagamento para posterior retirada no estabelecimento ou, se preferir, pode solicitar a entrega à domicílio mediante pagamento do transporte.</w:t>
      </w:r>
    </w:p>
    <w:p w14:paraId="1DFAC323"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Como citado anteriormente o próprio site possui a funcionalidade de redirecionar o cliente para o </w:t>
      </w:r>
      <w:r w:rsidRPr="000B738C">
        <w:rPr>
          <w:rFonts w:ascii="Arial" w:eastAsia="Cambria" w:hAnsi="Arial" w:cs="Arial"/>
          <w:i/>
          <w:iCs/>
          <w:sz w:val="24"/>
          <w:szCs w:val="24"/>
        </w:rPr>
        <w:t>Instagram</w:t>
      </w:r>
      <w:r w:rsidRPr="000B738C">
        <w:rPr>
          <w:rFonts w:ascii="Arial" w:eastAsia="Cambria" w:hAnsi="Arial" w:cs="Arial"/>
          <w:sz w:val="24"/>
          <w:szCs w:val="24"/>
        </w:rPr>
        <w:t xml:space="preserve"> ou </w:t>
      </w:r>
      <w:proofErr w:type="spellStart"/>
      <w:r w:rsidRPr="000B738C">
        <w:rPr>
          <w:rFonts w:ascii="Arial" w:eastAsia="Cambria" w:hAnsi="Arial" w:cs="Arial"/>
          <w:i/>
          <w:iCs/>
          <w:sz w:val="24"/>
          <w:szCs w:val="24"/>
        </w:rPr>
        <w:t>facebook</w:t>
      </w:r>
      <w:proofErr w:type="spellEnd"/>
      <w:r w:rsidRPr="000B738C">
        <w:rPr>
          <w:rFonts w:ascii="Arial" w:eastAsia="Cambria" w:hAnsi="Arial" w:cs="Arial"/>
          <w:sz w:val="24"/>
          <w:szCs w:val="24"/>
        </w:rPr>
        <w:t xml:space="preserve"> da farmácia, dessa forma é possível acompanhar diariamente as ofertas e promoções, o que resulta na maior divulgação dos produtos e, consequentemente aumento das vendas, pois muitos dos clientes, ao verificarem as ofertas postadas na plataforma, rapidamente entram em contato para maiores informações, alguns realizam a compra, outros solicitam a entrega ou fazem reservas. A Ilustração 4 demonstra como a ferramenta é ativa, se mantém atualizada, entregando conteúdo aos seus seguidores através das publicações e </w:t>
      </w:r>
      <w:proofErr w:type="spellStart"/>
      <w:r w:rsidRPr="000B738C">
        <w:rPr>
          <w:rFonts w:ascii="Arial" w:eastAsia="Cambria" w:hAnsi="Arial" w:cs="Arial"/>
          <w:i/>
          <w:iCs/>
          <w:sz w:val="24"/>
          <w:szCs w:val="24"/>
        </w:rPr>
        <w:t>storys</w:t>
      </w:r>
      <w:proofErr w:type="spellEnd"/>
      <w:r w:rsidRPr="000B738C">
        <w:rPr>
          <w:rFonts w:ascii="Arial" w:eastAsia="Cambria" w:hAnsi="Arial" w:cs="Arial"/>
          <w:sz w:val="24"/>
          <w:szCs w:val="24"/>
        </w:rPr>
        <w:t xml:space="preserve">. </w:t>
      </w:r>
    </w:p>
    <w:p w14:paraId="381CD268" w14:textId="0C6AD7F6" w:rsidR="00A166BE" w:rsidRDefault="00A166BE" w:rsidP="00A166BE">
      <w:pPr>
        <w:spacing w:after="0" w:line="360" w:lineRule="auto"/>
        <w:ind w:firstLine="720"/>
        <w:jc w:val="both"/>
        <w:rPr>
          <w:rFonts w:ascii="Arial" w:eastAsia="Cambria" w:hAnsi="Arial" w:cs="Arial"/>
          <w:sz w:val="24"/>
          <w:szCs w:val="24"/>
        </w:rPr>
      </w:pPr>
    </w:p>
    <w:p w14:paraId="79EB9D27" w14:textId="77777777" w:rsidR="007442F3" w:rsidRDefault="007442F3" w:rsidP="00A166BE">
      <w:pPr>
        <w:spacing w:after="0" w:line="360" w:lineRule="auto"/>
        <w:ind w:firstLine="720"/>
        <w:jc w:val="both"/>
        <w:rPr>
          <w:rFonts w:ascii="Arial" w:eastAsia="Cambria" w:hAnsi="Arial" w:cs="Arial"/>
          <w:sz w:val="24"/>
          <w:szCs w:val="24"/>
        </w:rPr>
      </w:pPr>
    </w:p>
    <w:p w14:paraId="44C0BE91" w14:textId="77777777" w:rsidR="00A166BE" w:rsidRPr="000B738C" w:rsidRDefault="00A166BE" w:rsidP="00A166BE">
      <w:pPr>
        <w:spacing w:after="0" w:line="240" w:lineRule="auto"/>
        <w:jc w:val="center"/>
        <w:rPr>
          <w:rFonts w:ascii="Arial" w:eastAsia="Cambria" w:hAnsi="Arial" w:cs="Arial"/>
          <w:i/>
          <w:iCs/>
          <w:sz w:val="24"/>
          <w:szCs w:val="24"/>
        </w:rPr>
      </w:pPr>
      <w:r w:rsidRPr="000B738C">
        <w:rPr>
          <w:rFonts w:ascii="Arial" w:eastAsia="Cambria" w:hAnsi="Arial" w:cs="Arial"/>
          <w:bCs/>
          <w:sz w:val="24"/>
          <w:szCs w:val="24"/>
        </w:rPr>
        <w:lastRenderedPageBreak/>
        <w:t>Ilustração 4</w:t>
      </w:r>
      <w:r w:rsidRPr="000B738C">
        <w:rPr>
          <w:rFonts w:ascii="Arial" w:eastAsia="Cambria" w:hAnsi="Arial" w:cs="Arial"/>
          <w:sz w:val="24"/>
          <w:szCs w:val="24"/>
        </w:rPr>
        <w:t>: Instagram da farmácia em estudo</w:t>
      </w:r>
    </w:p>
    <w:p w14:paraId="315B91E6" w14:textId="77777777" w:rsidR="00A166BE" w:rsidRPr="000B738C" w:rsidRDefault="00A166BE" w:rsidP="00A166BE">
      <w:pPr>
        <w:spacing w:after="0" w:line="240" w:lineRule="auto"/>
        <w:jc w:val="center"/>
        <w:rPr>
          <w:rFonts w:ascii="Arial" w:eastAsia="Cambria" w:hAnsi="Arial" w:cs="Arial"/>
          <w:sz w:val="24"/>
          <w:szCs w:val="24"/>
        </w:rPr>
      </w:pPr>
      <w:r w:rsidRPr="000B738C">
        <w:rPr>
          <w:rFonts w:ascii="Arial" w:eastAsia="Cambria" w:hAnsi="Arial" w:cs="Arial"/>
          <w:noProof/>
          <w:sz w:val="24"/>
          <w:szCs w:val="24"/>
          <w:lang w:eastAsia="pt-BR"/>
        </w:rPr>
        <w:drawing>
          <wp:inline distT="0" distB="0" distL="0" distR="0" wp14:anchorId="61AE7EE4" wp14:editId="4896B006">
            <wp:extent cx="5665983" cy="27274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79"/>
                    <a:stretch/>
                  </pic:blipFill>
                  <pic:spPr bwMode="auto">
                    <a:xfrm>
                      <a:off x="0" y="0"/>
                      <a:ext cx="5845945" cy="2814063"/>
                    </a:xfrm>
                    <a:prstGeom prst="rect">
                      <a:avLst/>
                    </a:prstGeom>
                    <a:ln>
                      <a:noFill/>
                    </a:ln>
                    <a:extLst>
                      <a:ext uri="{53640926-AAD7-44D8-BBD7-CCE9431645EC}">
                        <a14:shadowObscured xmlns:a14="http://schemas.microsoft.com/office/drawing/2010/main"/>
                      </a:ext>
                    </a:extLst>
                  </pic:spPr>
                </pic:pic>
              </a:graphicData>
            </a:graphic>
          </wp:inline>
        </w:drawing>
      </w:r>
    </w:p>
    <w:p w14:paraId="20F8FA80" w14:textId="77777777" w:rsidR="00A166BE" w:rsidRPr="000B738C" w:rsidRDefault="00A166BE" w:rsidP="00A166BE">
      <w:pPr>
        <w:spacing w:after="0" w:line="240" w:lineRule="auto"/>
        <w:jc w:val="center"/>
        <w:rPr>
          <w:rFonts w:ascii="Arial" w:eastAsia="Cambria" w:hAnsi="Arial" w:cs="Arial"/>
          <w:sz w:val="20"/>
          <w:szCs w:val="20"/>
        </w:rPr>
      </w:pPr>
      <w:r w:rsidRPr="000B738C">
        <w:rPr>
          <w:rFonts w:ascii="Arial" w:eastAsia="Cambria" w:hAnsi="Arial" w:cs="Arial"/>
          <w:sz w:val="20"/>
          <w:szCs w:val="20"/>
        </w:rPr>
        <w:t>Fonte: Produção do pesquisador (2023).</w:t>
      </w:r>
    </w:p>
    <w:p w14:paraId="0AAEC117" w14:textId="77777777" w:rsidR="00A166BE" w:rsidRPr="000B738C" w:rsidRDefault="00A166BE" w:rsidP="00A166BE">
      <w:pPr>
        <w:spacing w:after="0" w:line="360" w:lineRule="auto"/>
        <w:ind w:firstLine="720"/>
        <w:jc w:val="both"/>
        <w:rPr>
          <w:rFonts w:ascii="Arial" w:eastAsia="Cambria" w:hAnsi="Arial" w:cs="Arial"/>
          <w:sz w:val="24"/>
          <w:szCs w:val="24"/>
        </w:rPr>
      </w:pPr>
    </w:p>
    <w:p w14:paraId="6D3258DC" w14:textId="064A61C9" w:rsidR="00A166BE"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Esporadicamente são realizados eventos no estabelecimento, a exemplo da Blitz da Saúde, evento que além de envolver a equipe do estabelecimento, conta também com a participação de representantes dos laboratórios conveniados à Rede. Eventos desse tipo, já realizados, vêm revelando o grande interesse e a participação da comunidade, não só dos clientes já existentes, mas também a participação de novos, contribuindo assim para a divulgação da marca e fidelização de clientes.</w:t>
      </w:r>
    </w:p>
    <w:p w14:paraId="586AE2F7" w14:textId="77777777" w:rsidR="00A166BE" w:rsidRPr="000B738C" w:rsidRDefault="00A166BE" w:rsidP="00CF7682">
      <w:pPr>
        <w:spacing w:after="0" w:line="360" w:lineRule="auto"/>
        <w:rPr>
          <w:rFonts w:ascii="Arial" w:eastAsia="Cambria" w:hAnsi="Arial" w:cs="Arial"/>
          <w:bCs/>
          <w:sz w:val="24"/>
          <w:szCs w:val="24"/>
        </w:rPr>
      </w:pPr>
    </w:p>
    <w:p w14:paraId="5917E813" w14:textId="77777777" w:rsidR="00A166BE" w:rsidRPr="000B738C" w:rsidRDefault="00A166BE" w:rsidP="00A166BE">
      <w:pPr>
        <w:spacing w:after="0" w:line="240" w:lineRule="auto"/>
        <w:jc w:val="center"/>
        <w:rPr>
          <w:rFonts w:ascii="Arial" w:eastAsia="Cambria" w:hAnsi="Arial" w:cs="Arial"/>
          <w:i/>
          <w:iCs/>
          <w:sz w:val="24"/>
          <w:szCs w:val="24"/>
        </w:rPr>
      </w:pPr>
      <w:r w:rsidRPr="000B738C">
        <w:rPr>
          <w:rFonts w:ascii="Arial" w:eastAsia="Cambria" w:hAnsi="Arial" w:cs="Arial"/>
          <w:bCs/>
          <w:sz w:val="24"/>
          <w:szCs w:val="24"/>
        </w:rPr>
        <w:t>Ilustração 5</w:t>
      </w:r>
      <w:r w:rsidRPr="000B738C">
        <w:rPr>
          <w:rFonts w:ascii="Arial" w:eastAsia="Cambria" w:hAnsi="Arial" w:cs="Arial"/>
          <w:sz w:val="24"/>
          <w:szCs w:val="24"/>
        </w:rPr>
        <w:t xml:space="preserve">: </w:t>
      </w:r>
      <w:r w:rsidRPr="000B738C">
        <w:rPr>
          <w:rFonts w:ascii="Arial" w:eastAsia="Cambria" w:hAnsi="Arial" w:cs="Arial"/>
          <w:i/>
          <w:iCs/>
          <w:sz w:val="24"/>
          <w:szCs w:val="24"/>
        </w:rPr>
        <w:t>Flyer</w:t>
      </w:r>
      <w:r w:rsidRPr="000B738C">
        <w:rPr>
          <w:rFonts w:ascii="Arial" w:eastAsia="Cambria" w:hAnsi="Arial" w:cs="Arial"/>
          <w:sz w:val="24"/>
          <w:szCs w:val="24"/>
        </w:rPr>
        <w:t xml:space="preserve"> do evento</w:t>
      </w:r>
    </w:p>
    <w:p w14:paraId="052F16B2" w14:textId="77777777" w:rsidR="00A166BE" w:rsidRPr="000B738C" w:rsidRDefault="00A166BE" w:rsidP="00A166BE">
      <w:pPr>
        <w:spacing w:after="0" w:line="240" w:lineRule="auto"/>
        <w:jc w:val="center"/>
        <w:rPr>
          <w:rFonts w:ascii="Arial" w:eastAsia="Cambria" w:hAnsi="Arial" w:cs="Arial"/>
          <w:sz w:val="24"/>
          <w:szCs w:val="24"/>
        </w:rPr>
      </w:pPr>
      <w:r w:rsidRPr="000B738C">
        <w:rPr>
          <w:rFonts w:ascii="Arial" w:eastAsia="Cambria" w:hAnsi="Arial" w:cs="Arial"/>
          <w:noProof/>
          <w:sz w:val="24"/>
          <w:szCs w:val="24"/>
          <w:lang w:eastAsia="pt-BR"/>
        </w:rPr>
        <w:drawing>
          <wp:inline distT="0" distB="0" distL="0" distR="0" wp14:anchorId="00A28837" wp14:editId="64155FB9">
            <wp:extent cx="4262957" cy="3405352"/>
            <wp:effectExtent l="0" t="0" r="4445"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52" t="29002" r="36936" b="14764"/>
                    <a:stretch/>
                  </pic:blipFill>
                  <pic:spPr bwMode="auto">
                    <a:xfrm>
                      <a:off x="0" y="0"/>
                      <a:ext cx="4625675" cy="3695100"/>
                    </a:xfrm>
                    <a:prstGeom prst="rect">
                      <a:avLst/>
                    </a:prstGeom>
                    <a:ln>
                      <a:noFill/>
                    </a:ln>
                    <a:extLst>
                      <a:ext uri="{53640926-AAD7-44D8-BBD7-CCE9431645EC}">
                        <a14:shadowObscured xmlns:a14="http://schemas.microsoft.com/office/drawing/2010/main"/>
                      </a:ext>
                    </a:extLst>
                  </pic:spPr>
                </pic:pic>
              </a:graphicData>
            </a:graphic>
          </wp:inline>
        </w:drawing>
      </w:r>
    </w:p>
    <w:p w14:paraId="7A864C74" w14:textId="23062376" w:rsidR="00A166BE" w:rsidRDefault="00A166BE" w:rsidP="00A166BE">
      <w:pPr>
        <w:spacing w:after="0" w:line="240" w:lineRule="auto"/>
        <w:jc w:val="center"/>
        <w:rPr>
          <w:rFonts w:ascii="Arial" w:eastAsia="Cambria" w:hAnsi="Arial" w:cs="Arial"/>
          <w:sz w:val="20"/>
          <w:szCs w:val="20"/>
        </w:rPr>
      </w:pPr>
      <w:r w:rsidRPr="000B738C">
        <w:rPr>
          <w:rFonts w:ascii="Arial" w:eastAsia="Cambria" w:hAnsi="Arial" w:cs="Arial"/>
          <w:sz w:val="20"/>
          <w:szCs w:val="20"/>
        </w:rPr>
        <w:t>Fonte: Produção do pesquisador (2023).</w:t>
      </w:r>
    </w:p>
    <w:p w14:paraId="3D8B24E2" w14:textId="77777777" w:rsidR="007442F3" w:rsidRDefault="007442F3" w:rsidP="007442F3">
      <w:pPr>
        <w:spacing w:after="0" w:line="360" w:lineRule="auto"/>
        <w:jc w:val="center"/>
        <w:rPr>
          <w:rFonts w:ascii="Arial" w:eastAsia="Cambria" w:hAnsi="Arial" w:cs="Arial"/>
          <w:sz w:val="20"/>
          <w:szCs w:val="20"/>
        </w:rPr>
      </w:pPr>
    </w:p>
    <w:p w14:paraId="363B7754" w14:textId="77777777" w:rsidR="007442F3" w:rsidRPr="000B738C" w:rsidRDefault="007442F3" w:rsidP="007442F3">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Conforme a Ilustração 5 do </w:t>
      </w:r>
      <w:r w:rsidRPr="000B738C">
        <w:rPr>
          <w:rFonts w:ascii="Arial" w:eastAsia="Cambria" w:hAnsi="Arial" w:cs="Arial"/>
          <w:i/>
          <w:iCs/>
          <w:sz w:val="24"/>
          <w:szCs w:val="24"/>
        </w:rPr>
        <w:t>flyer</w:t>
      </w:r>
      <w:r w:rsidRPr="000B738C">
        <w:rPr>
          <w:rFonts w:ascii="Arial" w:eastAsia="Cambria" w:hAnsi="Arial" w:cs="Arial"/>
          <w:sz w:val="24"/>
          <w:szCs w:val="24"/>
        </w:rPr>
        <w:t xml:space="preserve"> do evento, são oferecidos aos clientes que comparecer ao evento, a aferição da pressão arterial, teste de glicose, </w:t>
      </w:r>
      <w:proofErr w:type="spellStart"/>
      <w:r w:rsidRPr="000B738C">
        <w:rPr>
          <w:rFonts w:ascii="Arial" w:eastAsia="Cambria" w:hAnsi="Arial" w:cs="Arial"/>
          <w:i/>
          <w:iCs/>
          <w:sz w:val="24"/>
          <w:szCs w:val="24"/>
        </w:rPr>
        <w:t>CoffeeBreak</w:t>
      </w:r>
      <w:proofErr w:type="spellEnd"/>
      <w:r w:rsidRPr="000B738C">
        <w:rPr>
          <w:rFonts w:ascii="Arial" w:eastAsia="Cambria" w:hAnsi="Arial" w:cs="Arial"/>
          <w:i/>
          <w:iCs/>
          <w:sz w:val="24"/>
          <w:szCs w:val="24"/>
        </w:rPr>
        <w:t>, s</w:t>
      </w:r>
      <w:r w:rsidRPr="000B738C">
        <w:rPr>
          <w:rFonts w:ascii="Arial" w:eastAsia="Cambria" w:hAnsi="Arial" w:cs="Arial"/>
          <w:sz w:val="24"/>
          <w:szCs w:val="24"/>
        </w:rPr>
        <w:t>orteio de brindes, análise capilar, orientações de beleza e tratamentos capilares e orientações do farmacêutico e profissionais capacitados para uma vida mais saudável.</w:t>
      </w:r>
    </w:p>
    <w:p w14:paraId="04C93679" w14:textId="77777777" w:rsidR="007442F3" w:rsidRDefault="007442F3" w:rsidP="007442F3">
      <w:pPr>
        <w:spacing w:after="0" w:line="360" w:lineRule="auto"/>
        <w:jc w:val="center"/>
        <w:rPr>
          <w:rFonts w:ascii="Arial" w:eastAsia="Cambria" w:hAnsi="Arial" w:cs="Arial"/>
          <w:sz w:val="20"/>
          <w:szCs w:val="20"/>
        </w:rPr>
      </w:pPr>
    </w:p>
    <w:p w14:paraId="04C76D19" w14:textId="77777777" w:rsidR="00A166BE" w:rsidRPr="000B738C" w:rsidRDefault="00A166BE" w:rsidP="00A166BE">
      <w:pPr>
        <w:spacing w:after="0" w:line="360" w:lineRule="auto"/>
        <w:ind w:firstLine="720"/>
        <w:jc w:val="both"/>
        <w:rPr>
          <w:rFonts w:ascii="Arial" w:eastAsia="Cambria" w:hAnsi="Arial" w:cs="Arial"/>
          <w:sz w:val="24"/>
          <w:szCs w:val="24"/>
        </w:rPr>
      </w:pPr>
      <w:r w:rsidRPr="000B738C">
        <w:rPr>
          <w:rFonts w:ascii="Arial" w:eastAsia="Cambria" w:hAnsi="Arial" w:cs="Arial"/>
          <w:sz w:val="24"/>
          <w:szCs w:val="24"/>
        </w:rPr>
        <w:t xml:space="preserve">A Rede Tchê promove anualmente uma convenção a todos os seus franqueados, que é realizada em alguma cidade do estado do Rio Grande do Sul. A última convenção foi denominada 12ª </w:t>
      </w:r>
      <w:proofErr w:type="spellStart"/>
      <w:r w:rsidRPr="000B738C">
        <w:rPr>
          <w:rFonts w:ascii="Arial" w:eastAsia="Cambria" w:hAnsi="Arial" w:cs="Arial"/>
          <w:sz w:val="24"/>
          <w:szCs w:val="24"/>
        </w:rPr>
        <w:t>ConTchê</w:t>
      </w:r>
      <w:proofErr w:type="spellEnd"/>
      <w:r w:rsidRPr="000B738C">
        <w:rPr>
          <w:rFonts w:ascii="Arial" w:eastAsia="Cambria" w:hAnsi="Arial" w:cs="Arial"/>
          <w:sz w:val="24"/>
          <w:szCs w:val="24"/>
        </w:rPr>
        <w:t xml:space="preserve"> - Convenção de Negócios Tchê Farmácias, e ocorreu nos dias 23 e 24 de novembro de 2023, no Hotel Recanto Business Centro, na cidade de Recanto Maestro – Restinga Seca/RS. Nestes eventos são feitos lançamentos de novos produtos, ofertas especiais para os franqueados, palestras, dinâmicas, sorteios de brindes, shows musicais, e, também é eleita a franquia que mais se destacou no ano corrente.</w:t>
      </w:r>
    </w:p>
    <w:p w14:paraId="6616EFCC" w14:textId="77777777" w:rsidR="00A166BE" w:rsidRDefault="00A166BE" w:rsidP="000C26BE">
      <w:pPr>
        <w:spacing w:after="0" w:line="360" w:lineRule="auto"/>
        <w:jc w:val="both"/>
        <w:rPr>
          <w:rFonts w:ascii="Arial" w:eastAsia="Cambria" w:hAnsi="Arial" w:cs="Arial"/>
          <w:sz w:val="24"/>
          <w:szCs w:val="24"/>
        </w:rPr>
      </w:pPr>
    </w:p>
    <w:p w14:paraId="18DE0854" w14:textId="5E2D2FF2" w:rsidR="000C26BE" w:rsidRPr="000B738C" w:rsidRDefault="000C26BE" w:rsidP="000C26BE">
      <w:pPr>
        <w:spacing w:after="0" w:line="360" w:lineRule="auto"/>
        <w:jc w:val="both"/>
        <w:rPr>
          <w:rFonts w:ascii="Arial" w:eastAsia="Cambria" w:hAnsi="Arial" w:cs="Arial"/>
          <w:sz w:val="24"/>
          <w:szCs w:val="24"/>
        </w:rPr>
      </w:pPr>
      <w:r w:rsidRPr="000B738C">
        <w:rPr>
          <w:rFonts w:ascii="Arial" w:eastAsia="Cambria" w:hAnsi="Arial" w:cs="Arial"/>
          <w:sz w:val="24"/>
          <w:szCs w:val="24"/>
        </w:rPr>
        <w:t>3.</w:t>
      </w:r>
      <w:r w:rsidR="00A166BE">
        <w:rPr>
          <w:rFonts w:ascii="Arial" w:eastAsia="Cambria" w:hAnsi="Arial" w:cs="Arial"/>
          <w:sz w:val="24"/>
          <w:szCs w:val="24"/>
        </w:rPr>
        <w:t>2</w:t>
      </w:r>
      <w:r w:rsidRPr="000B738C">
        <w:rPr>
          <w:rFonts w:ascii="Arial" w:eastAsia="Cambria" w:hAnsi="Arial" w:cs="Arial"/>
          <w:sz w:val="24"/>
          <w:szCs w:val="24"/>
        </w:rPr>
        <w:t xml:space="preserve"> </w:t>
      </w:r>
      <w:r w:rsidR="00084CD3" w:rsidRPr="000B738C">
        <w:rPr>
          <w:rFonts w:ascii="Arial" w:eastAsia="Cambria" w:hAnsi="Arial" w:cs="Arial"/>
          <w:sz w:val="24"/>
          <w:szCs w:val="24"/>
        </w:rPr>
        <w:t>A</w:t>
      </w:r>
      <w:r w:rsidR="00FF6377" w:rsidRPr="000B738C">
        <w:rPr>
          <w:rFonts w:ascii="Arial" w:eastAsia="Cambria" w:hAnsi="Arial" w:cs="Arial"/>
          <w:sz w:val="24"/>
          <w:szCs w:val="24"/>
        </w:rPr>
        <w:t>S</w:t>
      </w:r>
      <w:r w:rsidR="00084CD3" w:rsidRPr="000B738C">
        <w:rPr>
          <w:rFonts w:ascii="Arial" w:eastAsia="Cambria" w:hAnsi="Arial" w:cs="Arial"/>
          <w:sz w:val="24"/>
          <w:szCs w:val="24"/>
        </w:rPr>
        <w:t>PECTOS GERAIS DA GESTÃO</w:t>
      </w:r>
      <w:r w:rsidRPr="000B738C">
        <w:rPr>
          <w:rFonts w:ascii="Arial" w:eastAsia="Cambria" w:hAnsi="Arial" w:cs="Arial"/>
          <w:sz w:val="24"/>
          <w:szCs w:val="24"/>
        </w:rPr>
        <w:t xml:space="preserve"> </w:t>
      </w:r>
    </w:p>
    <w:p w14:paraId="18F24A59" w14:textId="77777777" w:rsidR="000C26BE" w:rsidRPr="000B738C" w:rsidRDefault="000C26BE" w:rsidP="004A2990">
      <w:pPr>
        <w:spacing w:after="0" w:line="360" w:lineRule="auto"/>
        <w:ind w:firstLine="709"/>
        <w:jc w:val="both"/>
        <w:rPr>
          <w:rFonts w:ascii="Arial" w:eastAsia="Cambria" w:hAnsi="Arial" w:cs="Arial"/>
          <w:sz w:val="24"/>
          <w:szCs w:val="24"/>
        </w:rPr>
      </w:pPr>
    </w:p>
    <w:p w14:paraId="3EB50EE2" w14:textId="25D28FB7" w:rsidR="004A2990" w:rsidRPr="000B738C" w:rsidRDefault="004A2990" w:rsidP="004A299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Inicialmente questionou-se quem é responsável pela gestão financeira da empresa, ao que o entrevistado respondeu, ser ele mesmo, o proprietário Sandro. Em relação aos aspectos financeiros, o entrevistado informou que a gestão financeira está organizada pela demanda diária. A empresa mantém um capital de giro que suporta até trinta dias</w:t>
      </w:r>
      <w:r w:rsidR="0017346D">
        <w:rPr>
          <w:rFonts w:ascii="Arial" w:eastAsia="Cambria" w:hAnsi="Arial" w:cs="Arial"/>
          <w:sz w:val="24"/>
          <w:szCs w:val="24"/>
        </w:rPr>
        <w:t>, o que indica uma condição financeira tranquila e segura</w:t>
      </w:r>
      <w:r w:rsidRPr="000B738C">
        <w:rPr>
          <w:rFonts w:ascii="Arial" w:eastAsia="Cambria" w:hAnsi="Arial" w:cs="Arial"/>
          <w:sz w:val="24"/>
          <w:szCs w:val="24"/>
        </w:rPr>
        <w:t xml:space="preserve">. E destacou que a boa administração condição financeira se deve a questões como um quadro de funcionários enxuto, estar localizada em prédio próprio de forma que não tem custos com aluguel, além disso, a sócia-proprietária é farmacêutica, e exerce essa função no estabelecimento, isentando assim a necessidade de contratação desse tipo de profissional, que costuma representar um alto custo na folha de pagamentos. </w:t>
      </w:r>
    </w:p>
    <w:p w14:paraId="4DB57710" w14:textId="6F816A92" w:rsidR="001D1A41" w:rsidRPr="000B738C" w:rsidRDefault="004A2990" w:rsidP="001D1A41">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Em se tratando da </w:t>
      </w:r>
      <w:r w:rsidR="0017346D">
        <w:rPr>
          <w:rFonts w:ascii="Arial" w:eastAsia="Cambria" w:hAnsi="Arial" w:cs="Arial"/>
          <w:sz w:val="24"/>
          <w:szCs w:val="24"/>
        </w:rPr>
        <w:t xml:space="preserve">organização </w:t>
      </w:r>
      <w:r w:rsidRPr="000B738C">
        <w:rPr>
          <w:rFonts w:ascii="Arial" w:eastAsia="Cambria" w:hAnsi="Arial" w:cs="Arial"/>
          <w:sz w:val="24"/>
          <w:szCs w:val="24"/>
        </w:rPr>
        <w:t>dos estoques</w:t>
      </w:r>
      <w:r w:rsidR="00E66067" w:rsidRPr="000B738C">
        <w:rPr>
          <w:rFonts w:ascii="Arial" w:eastAsia="Cambria" w:hAnsi="Arial" w:cs="Arial"/>
          <w:sz w:val="24"/>
          <w:szCs w:val="24"/>
        </w:rPr>
        <w:t xml:space="preserve">, o gestor informou que a aquisição de novos produtos é feita mediante a demanda dos produtos. O controle da data de vencimento, tanto de medicamentos como de outros produtos, é </w:t>
      </w:r>
      <w:r w:rsidR="00C052DC" w:rsidRPr="000B738C">
        <w:rPr>
          <w:rFonts w:ascii="Arial" w:eastAsia="Cambria" w:hAnsi="Arial" w:cs="Arial"/>
          <w:sz w:val="24"/>
          <w:szCs w:val="24"/>
        </w:rPr>
        <w:t>realizada</w:t>
      </w:r>
      <w:r w:rsidR="00E66067" w:rsidRPr="000B738C">
        <w:rPr>
          <w:rFonts w:ascii="Arial" w:eastAsia="Cambria" w:hAnsi="Arial" w:cs="Arial"/>
          <w:sz w:val="24"/>
          <w:szCs w:val="24"/>
        </w:rPr>
        <w:t xml:space="preserve"> com a sinalização por meio de etiquetas coloridas, que indicam o mês de vencimento.</w:t>
      </w:r>
      <w:r w:rsidR="001D1A41" w:rsidRPr="000B738C">
        <w:rPr>
          <w:rFonts w:ascii="Arial" w:eastAsia="Cambria" w:hAnsi="Arial" w:cs="Arial"/>
          <w:sz w:val="24"/>
          <w:szCs w:val="24"/>
        </w:rPr>
        <w:t xml:space="preserve"> Alguns medicamentos, quando próximos da data de vencer, são colocados em destaque, sobre o balcão, com descontos mais expressivos, para incentivar a venda.</w:t>
      </w:r>
    </w:p>
    <w:p w14:paraId="113ABFB1" w14:textId="1E08F064" w:rsidR="00AD36F2" w:rsidRPr="000B738C" w:rsidRDefault="00584385" w:rsidP="0058438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lastRenderedPageBreak/>
        <w:t xml:space="preserve">Com relação a profissional farmacêutica e sua atuação na empresa, </w:t>
      </w:r>
      <w:r w:rsidR="00AD36F2" w:rsidRPr="000B738C">
        <w:rPr>
          <w:rFonts w:ascii="Arial" w:eastAsia="Cambria" w:hAnsi="Arial" w:cs="Arial"/>
          <w:sz w:val="24"/>
          <w:szCs w:val="24"/>
        </w:rPr>
        <w:t>o seu trabalho envolve atividades de atenção farmacêutica</w:t>
      </w:r>
      <w:r w:rsidR="0017346D">
        <w:rPr>
          <w:rFonts w:ascii="Arial" w:eastAsia="Cambria" w:hAnsi="Arial" w:cs="Arial"/>
          <w:sz w:val="24"/>
          <w:szCs w:val="24"/>
        </w:rPr>
        <w:t xml:space="preserve">, que </w:t>
      </w:r>
      <w:r w:rsidR="0017346D" w:rsidRPr="0017346D">
        <w:rPr>
          <w:rFonts w:ascii="Arial" w:eastAsia="Cambria" w:hAnsi="Arial" w:cs="Arial"/>
          <w:sz w:val="24"/>
          <w:szCs w:val="24"/>
        </w:rPr>
        <w:t xml:space="preserve">incluem avaliação de medicamentos, </w:t>
      </w:r>
      <w:r w:rsidR="0017346D">
        <w:rPr>
          <w:rFonts w:ascii="Arial" w:eastAsia="Cambria" w:hAnsi="Arial" w:cs="Arial"/>
          <w:sz w:val="24"/>
          <w:szCs w:val="24"/>
        </w:rPr>
        <w:t xml:space="preserve">orientação </w:t>
      </w:r>
      <w:r w:rsidR="0017346D" w:rsidRPr="0017346D">
        <w:rPr>
          <w:rFonts w:ascii="Arial" w:eastAsia="Cambria" w:hAnsi="Arial" w:cs="Arial"/>
          <w:sz w:val="24"/>
          <w:szCs w:val="24"/>
        </w:rPr>
        <w:t>aos pacientes sobre uso correto, monitoramento terapêutico, gestão de problemas relacionados aos medicamentos, intervenções em saúde pública e colaboração interprofissional para melhorar o cuidado ao paciente</w:t>
      </w:r>
      <w:r w:rsidR="00AD36F2" w:rsidRPr="000B738C">
        <w:rPr>
          <w:rFonts w:ascii="Arial" w:eastAsia="Cambria" w:hAnsi="Arial" w:cs="Arial"/>
          <w:sz w:val="24"/>
          <w:szCs w:val="24"/>
        </w:rPr>
        <w:t xml:space="preserve">, </w:t>
      </w:r>
      <w:r w:rsidR="0017346D">
        <w:rPr>
          <w:rFonts w:ascii="Arial" w:eastAsia="Cambria" w:hAnsi="Arial" w:cs="Arial"/>
          <w:sz w:val="24"/>
          <w:szCs w:val="24"/>
        </w:rPr>
        <w:t xml:space="preserve">além de, </w:t>
      </w:r>
      <w:r w:rsidR="00AD36F2" w:rsidRPr="000B738C">
        <w:rPr>
          <w:rFonts w:ascii="Arial" w:eastAsia="Cambria" w:hAnsi="Arial" w:cs="Arial"/>
          <w:sz w:val="24"/>
          <w:szCs w:val="24"/>
        </w:rPr>
        <w:t>aplicação de injetáveis; as quais são realizadas em uma sala para esse fim específico. Os atendimentos farmacêuticos são registrados em um bloco, com nome do paciente, nome do medicamento, nome do médico, data e assinatura da farmacêutica.</w:t>
      </w:r>
    </w:p>
    <w:p w14:paraId="158033D6" w14:textId="0B846706" w:rsidR="00584385" w:rsidRPr="000B738C" w:rsidRDefault="00AD36F2" w:rsidP="0058438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A farmacêutica </w:t>
      </w:r>
      <w:r w:rsidR="00584385" w:rsidRPr="000B738C">
        <w:rPr>
          <w:rFonts w:ascii="Arial" w:eastAsia="Cambria" w:hAnsi="Arial" w:cs="Arial"/>
          <w:sz w:val="24"/>
          <w:szCs w:val="24"/>
        </w:rPr>
        <w:t xml:space="preserve">revelou que um dos seus grandes desafios têm sido algumas receitas </w:t>
      </w:r>
      <w:r w:rsidR="0017346D">
        <w:rPr>
          <w:rFonts w:ascii="Arial" w:eastAsia="Cambria" w:hAnsi="Arial" w:cs="Arial"/>
          <w:sz w:val="24"/>
          <w:szCs w:val="24"/>
        </w:rPr>
        <w:t>em que a letra manuscrita do médico é de difícil compreensão.</w:t>
      </w:r>
      <w:r w:rsidR="00584385" w:rsidRPr="000B738C">
        <w:rPr>
          <w:rFonts w:ascii="Arial" w:eastAsia="Cambria" w:hAnsi="Arial" w:cs="Arial"/>
          <w:sz w:val="24"/>
          <w:szCs w:val="24"/>
        </w:rPr>
        <w:t xml:space="preserve"> E essa situação se complica ainda mais, quando não é o próprio paciente que vai fazer a compra do medicamento, e muitas vezes, a pessoa que vai comprar, sequer tem conhecimento de qual é o diagnóstico do paciente, o que afasta qualquer possibilidade de dedução de qual medicamento está sendo prescrito.</w:t>
      </w:r>
      <w:r w:rsidRPr="000B738C">
        <w:rPr>
          <w:rFonts w:ascii="Arial" w:eastAsia="Cambria" w:hAnsi="Arial" w:cs="Arial"/>
          <w:sz w:val="24"/>
          <w:szCs w:val="24"/>
        </w:rPr>
        <w:t xml:space="preserve"> </w:t>
      </w:r>
    </w:p>
    <w:p w14:paraId="36A20BFE" w14:textId="77777777" w:rsidR="00AD36F2" w:rsidRPr="000B738C" w:rsidRDefault="00AD36F2" w:rsidP="0058438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Sobre a gestão de forma geral, os sócios indicaram a que concorrência das grandes redes, representa atualmente um dos maiores desafios da gestão da farmácia, pois se torna difícil competir em termos de preços praticados por estas redes.</w:t>
      </w:r>
    </w:p>
    <w:p w14:paraId="386C1D8E" w14:textId="5F5F8C29" w:rsidR="00584385" w:rsidRPr="000B738C" w:rsidRDefault="00946A1F" w:rsidP="0058438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Outra dificuldade destacada de forma enfática pelos sócios, se refere o desafio de encontrar colaboradores comprometidos com a empresa. </w:t>
      </w:r>
      <w:r w:rsidR="00C052DC" w:rsidRPr="000B738C">
        <w:rPr>
          <w:rFonts w:ascii="Arial" w:eastAsia="Cambria" w:hAnsi="Arial" w:cs="Arial"/>
          <w:sz w:val="24"/>
          <w:szCs w:val="24"/>
        </w:rPr>
        <w:t xml:space="preserve">O comprometimento desempenha um papel crucial no sucesso da empresa, o que justifica a implementação do endomarketing. Este recurso é essencial para assegurar que a comunicação e a integração estejam alinhadas, permitindo que a empresa atinja eficiência e eficácia em suas operações (Alves; Luz &amp; Barbosa, 2019). </w:t>
      </w:r>
    </w:p>
    <w:p w14:paraId="1529974D" w14:textId="77777777" w:rsidR="00822399" w:rsidRPr="000B738C" w:rsidRDefault="00822399" w:rsidP="00FF6377">
      <w:pPr>
        <w:spacing w:after="0" w:line="360" w:lineRule="auto"/>
        <w:jc w:val="both"/>
        <w:rPr>
          <w:rFonts w:ascii="Arial" w:eastAsia="Cambria" w:hAnsi="Arial" w:cs="Arial"/>
          <w:sz w:val="24"/>
          <w:szCs w:val="24"/>
        </w:rPr>
      </w:pPr>
    </w:p>
    <w:p w14:paraId="7B81EF7B" w14:textId="525D86C3" w:rsidR="00FF6377" w:rsidRPr="000B738C" w:rsidRDefault="00FF6377" w:rsidP="00FF6377">
      <w:pPr>
        <w:spacing w:after="0" w:line="360" w:lineRule="auto"/>
        <w:jc w:val="both"/>
        <w:rPr>
          <w:rFonts w:ascii="Arial" w:eastAsia="Cambria" w:hAnsi="Arial" w:cs="Arial"/>
          <w:sz w:val="24"/>
          <w:szCs w:val="24"/>
        </w:rPr>
      </w:pPr>
      <w:r w:rsidRPr="000B738C">
        <w:rPr>
          <w:rFonts w:ascii="Arial" w:eastAsia="Cambria" w:hAnsi="Arial" w:cs="Arial"/>
          <w:sz w:val="24"/>
          <w:szCs w:val="24"/>
        </w:rPr>
        <w:t>3.</w:t>
      </w:r>
      <w:r w:rsidR="00A166BE">
        <w:rPr>
          <w:rFonts w:ascii="Arial" w:eastAsia="Cambria" w:hAnsi="Arial" w:cs="Arial"/>
          <w:sz w:val="24"/>
          <w:szCs w:val="24"/>
        </w:rPr>
        <w:t>3</w:t>
      </w:r>
      <w:r w:rsidRPr="000B738C">
        <w:rPr>
          <w:rFonts w:ascii="Arial" w:eastAsia="Cambria" w:hAnsi="Arial" w:cs="Arial"/>
          <w:sz w:val="24"/>
          <w:szCs w:val="24"/>
        </w:rPr>
        <w:t xml:space="preserve"> OS COLABORADORES </w:t>
      </w:r>
    </w:p>
    <w:p w14:paraId="42CD2989" w14:textId="77777777" w:rsidR="00FF6377" w:rsidRPr="000B738C" w:rsidRDefault="00FF6377" w:rsidP="00FF6377">
      <w:pPr>
        <w:spacing w:after="0" w:line="360" w:lineRule="auto"/>
        <w:jc w:val="both"/>
        <w:rPr>
          <w:rFonts w:ascii="Arial" w:eastAsia="Cambria" w:hAnsi="Arial" w:cs="Arial"/>
          <w:b/>
          <w:sz w:val="24"/>
          <w:szCs w:val="24"/>
        </w:rPr>
      </w:pPr>
    </w:p>
    <w:p w14:paraId="24F5DB05" w14:textId="77777777" w:rsidR="00C052DC" w:rsidRPr="000B738C" w:rsidRDefault="00225838" w:rsidP="00D262E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Os sócios informaram que o maior desafio tem sido encontrar colaboradores verdadeiramente comprometidos com a empresa, que realmente "vistam a camisa da empresa". A motivação dos colaboradores é fundamental, pois é crucial que eles realizem suas atividades com satisfação e demonstrem prazer no que fazem. </w:t>
      </w:r>
    </w:p>
    <w:p w14:paraId="04E0CFF7" w14:textId="14E899EC" w:rsidR="00C052DC" w:rsidRPr="000B738C" w:rsidRDefault="00C052DC" w:rsidP="00C052DC">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lastRenderedPageBreak/>
        <w:t>A dedicação e o engajamento dos colaboradores são fundamentais para impulsionar o desempenho organizacional e alcançar os objetivos estratégicos da empresa (Alves; Luz &amp; Barbosa, 2019).</w:t>
      </w:r>
    </w:p>
    <w:p w14:paraId="0FC1B7C3" w14:textId="6F05E149" w:rsidR="00C052DC" w:rsidRPr="000B738C" w:rsidRDefault="00C052DC" w:rsidP="00C052DC">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O gestor destaca que gostariam de ter f</w:t>
      </w:r>
      <w:r w:rsidR="00225838" w:rsidRPr="000B738C">
        <w:rPr>
          <w:rFonts w:ascii="Arial" w:eastAsia="Cambria" w:hAnsi="Arial" w:cs="Arial"/>
          <w:sz w:val="24"/>
          <w:szCs w:val="24"/>
        </w:rPr>
        <w:t>uncionários motivados</w:t>
      </w:r>
      <w:r w:rsidRPr="000B738C">
        <w:rPr>
          <w:rFonts w:ascii="Arial" w:eastAsia="Cambria" w:hAnsi="Arial" w:cs="Arial"/>
          <w:sz w:val="24"/>
          <w:szCs w:val="24"/>
        </w:rPr>
        <w:t>, que</w:t>
      </w:r>
      <w:r w:rsidR="00225838" w:rsidRPr="000B738C">
        <w:rPr>
          <w:rFonts w:ascii="Arial" w:eastAsia="Cambria" w:hAnsi="Arial" w:cs="Arial"/>
          <w:sz w:val="24"/>
          <w:szCs w:val="24"/>
        </w:rPr>
        <w:t xml:space="preserve"> cuidam do local de trabalho com dedicação e zelo, indo além do simples cumprimento de suas tarefas</w:t>
      </w:r>
      <w:r w:rsidRPr="000B738C">
        <w:rPr>
          <w:rFonts w:ascii="Arial" w:eastAsia="Cambria" w:hAnsi="Arial" w:cs="Arial"/>
          <w:sz w:val="24"/>
          <w:szCs w:val="24"/>
        </w:rPr>
        <w:t xml:space="preserve">, e para os quais, </w:t>
      </w:r>
      <w:r w:rsidR="00225838" w:rsidRPr="000B738C">
        <w:rPr>
          <w:rFonts w:ascii="Arial" w:eastAsia="Cambria" w:hAnsi="Arial" w:cs="Arial"/>
          <w:sz w:val="24"/>
          <w:szCs w:val="24"/>
        </w:rPr>
        <w:t xml:space="preserve">o salário não </w:t>
      </w:r>
      <w:r w:rsidRPr="000B738C">
        <w:rPr>
          <w:rFonts w:ascii="Arial" w:eastAsia="Cambria" w:hAnsi="Arial" w:cs="Arial"/>
          <w:sz w:val="24"/>
          <w:szCs w:val="24"/>
        </w:rPr>
        <w:t xml:space="preserve">fosse </w:t>
      </w:r>
      <w:r w:rsidR="00225838" w:rsidRPr="000B738C">
        <w:rPr>
          <w:rFonts w:ascii="Arial" w:eastAsia="Cambria" w:hAnsi="Arial" w:cs="Arial"/>
          <w:sz w:val="24"/>
          <w:szCs w:val="24"/>
        </w:rPr>
        <w:t>o único incentivo para atuar na empresa</w:t>
      </w:r>
      <w:r w:rsidRPr="000B738C">
        <w:rPr>
          <w:rFonts w:ascii="Arial" w:eastAsia="Cambria" w:hAnsi="Arial" w:cs="Arial"/>
          <w:sz w:val="24"/>
          <w:szCs w:val="24"/>
        </w:rPr>
        <w:t xml:space="preserve">. </w:t>
      </w:r>
    </w:p>
    <w:p w14:paraId="60CB343F" w14:textId="021B2BEE" w:rsidR="00C052DC" w:rsidRPr="000B738C" w:rsidRDefault="00225838" w:rsidP="00C052DC">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Neste sentido, o endomarketing representa um importante elemento tanto para promover a motivação dos colaboradores, como também, para desenvolver o senso de pertencimento, o que repercute em maior comprometimento na sua atuação na empresa (França, 2013; Gomes, 2021).</w:t>
      </w:r>
      <w:r w:rsidR="00C052DC" w:rsidRPr="000B738C">
        <w:rPr>
          <w:rFonts w:ascii="Arial" w:eastAsia="Cambria" w:hAnsi="Arial" w:cs="Arial"/>
          <w:sz w:val="24"/>
          <w:szCs w:val="24"/>
        </w:rPr>
        <w:t xml:space="preserve"> É essencial que os colaboradores se sintam valorizados e engajados, percebendo um propósito maior em seu trabalho (Alves; Luz &amp; Barbosa, 2019).</w:t>
      </w:r>
    </w:p>
    <w:p w14:paraId="60D91E36" w14:textId="495E84B9" w:rsidR="00946A1F" w:rsidRPr="000B738C" w:rsidRDefault="00D262E5" w:rsidP="00D262E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Na seleção dos </w:t>
      </w:r>
      <w:r w:rsidR="00946A1F" w:rsidRPr="000B738C">
        <w:rPr>
          <w:rFonts w:ascii="Arial" w:eastAsia="Cambria" w:hAnsi="Arial" w:cs="Arial"/>
          <w:sz w:val="24"/>
          <w:szCs w:val="24"/>
        </w:rPr>
        <w:t>colaboradores</w:t>
      </w:r>
      <w:r w:rsidRPr="000B738C">
        <w:rPr>
          <w:rFonts w:ascii="Arial" w:eastAsia="Cambria" w:hAnsi="Arial" w:cs="Arial"/>
          <w:sz w:val="24"/>
          <w:szCs w:val="24"/>
        </w:rPr>
        <w:t xml:space="preserve">, os proprietários da empresa, priorizam àqueles indivíduos que já possuem alguma </w:t>
      </w:r>
      <w:r w:rsidR="00946A1F" w:rsidRPr="000B738C">
        <w:rPr>
          <w:rFonts w:ascii="Arial" w:eastAsia="Cambria" w:hAnsi="Arial" w:cs="Arial"/>
          <w:sz w:val="24"/>
          <w:szCs w:val="24"/>
        </w:rPr>
        <w:t xml:space="preserve">com experiência na área, </w:t>
      </w:r>
      <w:r w:rsidRPr="000B738C">
        <w:rPr>
          <w:rFonts w:ascii="Arial" w:eastAsia="Cambria" w:hAnsi="Arial" w:cs="Arial"/>
          <w:sz w:val="24"/>
          <w:szCs w:val="24"/>
        </w:rPr>
        <w:t xml:space="preserve">que tenham </w:t>
      </w:r>
      <w:r w:rsidR="00946A1F" w:rsidRPr="000B738C">
        <w:rPr>
          <w:rFonts w:ascii="Arial" w:eastAsia="Cambria" w:hAnsi="Arial" w:cs="Arial"/>
          <w:sz w:val="24"/>
          <w:szCs w:val="24"/>
        </w:rPr>
        <w:t xml:space="preserve">disponibilidades de horários, </w:t>
      </w:r>
      <w:r w:rsidRPr="000B738C">
        <w:rPr>
          <w:rFonts w:ascii="Arial" w:eastAsia="Cambria" w:hAnsi="Arial" w:cs="Arial"/>
          <w:sz w:val="24"/>
          <w:szCs w:val="24"/>
        </w:rPr>
        <w:t xml:space="preserve">uma </w:t>
      </w:r>
      <w:r w:rsidR="00946A1F" w:rsidRPr="000B738C">
        <w:rPr>
          <w:rFonts w:ascii="Arial" w:eastAsia="Cambria" w:hAnsi="Arial" w:cs="Arial"/>
          <w:sz w:val="24"/>
          <w:szCs w:val="24"/>
        </w:rPr>
        <w:t>boa apresentação e</w:t>
      </w:r>
      <w:r w:rsidRPr="000B738C">
        <w:rPr>
          <w:rFonts w:ascii="Arial" w:eastAsia="Cambria" w:hAnsi="Arial" w:cs="Arial"/>
          <w:sz w:val="24"/>
          <w:szCs w:val="24"/>
        </w:rPr>
        <w:t>,</w:t>
      </w:r>
      <w:r w:rsidR="00946A1F" w:rsidRPr="000B738C">
        <w:rPr>
          <w:rFonts w:ascii="Arial" w:eastAsia="Cambria" w:hAnsi="Arial" w:cs="Arial"/>
          <w:sz w:val="24"/>
          <w:szCs w:val="24"/>
        </w:rPr>
        <w:t xml:space="preserve"> que de preferência possua</w:t>
      </w:r>
      <w:r w:rsidRPr="000B738C">
        <w:rPr>
          <w:rFonts w:ascii="Arial" w:eastAsia="Cambria" w:hAnsi="Arial" w:cs="Arial"/>
          <w:sz w:val="24"/>
          <w:szCs w:val="24"/>
        </w:rPr>
        <w:t>m</w:t>
      </w:r>
      <w:r w:rsidR="00946A1F" w:rsidRPr="000B738C">
        <w:rPr>
          <w:rFonts w:ascii="Arial" w:eastAsia="Cambria" w:hAnsi="Arial" w:cs="Arial"/>
          <w:sz w:val="24"/>
          <w:szCs w:val="24"/>
        </w:rPr>
        <w:t xml:space="preserve"> curso de aplicação de injetáveis.</w:t>
      </w:r>
    </w:p>
    <w:p w14:paraId="0468D925" w14:textId="751D266C" w:rsidR="00946A1F" w:rsidRPr="000B738C" w:rsidRDefault="00946A1F" w:rsidP="00946A1F">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O processo de seleção </w:t>
      </w:r>
      <w:r w:rsidR="00D262E5" w:rsidRPr="000B738C">
        <w:rPr>
          <w:rFonts w:ascii="Arial" w:eastAsia="Cambria" w:hAnsi="Arial" w:cs="Arial"/>
          <w:sz w:val="24"/>
          <w:szCs w:val="24"/>
        </w:rPr>
        <w:t xml:space="preserve">é </w:t>
      </w:r>
      <w:r w:rsidR="00225838" w:rsidRPr="000B738C">
        <w:rPr>
          <w:rFonts w:ascii="Arial" w:eastAsia="Cambria" w:hAnsi="Arial" w:cs="Arial"/>
          <w:sz w:val="24"/>
          <w:szCs w:val="24"/>
        </w:rPr>
        <w:t>realizad</w:t>
      </w:r>
      <w:r w:rsidR="00C052DC" w:rsidRPr="000B738C">
        <w:rPr>
          <w:rFonts w:ascii="Arial" w:eastAsia="Cambria" w:hAnsi="Arial" w:cs="Arial"/>
          <w:sz w:val="24"/>
          <w:szCs w:val="24"/>
        </w:rPr>
        <w:t>o</w:t>
      </w:r>
      <w:r w:rsidR="00D262E5" w:rsidRPr="000B738C">
        <w:rPr>
          <w:rFonts w:ascii="Arial" w:eastAsia="Cambria" w:hAnsi="Arial" w:cs="Arial"/>
          <w:sz w:val="24"/>
          <w:szCs w:val="24"/>
        </w:rPr>
        <w:t xml:space="preserve"> por meio da </w:t>
      </w:r>
      <w:r w:rsidRPr="000B738C">
        <w:rPr>
          <w:rFonts w:ascii="Arial" w:eastAsia="Cambria" w:hAnsi="Arial" w:cs="Arial"/>
          <w:sz w:val="24"/>
          <w:szCs w:val="24"/>
        </w:rPr>
        <w:t>análise de currículos</w:t>
      </w:r>
      <w:r w:rsidR="00D262E5" w:rsidRPr="000B738C">
        <w:rPr>
          <w:rFonts w:ascii="Arial" w:eastAsia="Cambria" w:hAnsi="Arial" w:cs="Arial"/>
          <w:sz w:val="24"/>
          <w:szCs w:val="24"/>
        </w:rPr>
        <w:t xml:space="preserve">, seguida de uma </w:t>
      </w:r>
      <w:r w:rsidRPr="000B738C">
        <w:rPr>
          <w:rFonts w:ascii="Arial" w:eastAsia="Cambria" w:hAnsi="Arial" w:cs="Arial"/>
          <w:sz w:val="24"/>
          <w:szCs w:val="24"/>
        </w:rPr>
        <w:t>entrevista com a pessoa.</w:t>
      </w:r>
    </w:p>
    <w:p w14:paraId="06F31FCB" w14:textId="77777777" w:rsidR="00D262E5" w:rsidRPr="000B738C" w:rsidRDefault="00D262E5" w:rsidP="00D262E5">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Após a contratação, não são realizados treinamentos específicos. Ao novo colaborador é explicado o sistema da farmácia, indicado os locais dos produtos, e seus atendimentos iniciais são acompanhados, de forma a dar apoio em caso de dúvidas e dificuldades.</w:t>
      </w:r>
    </w:p>
    <w:p w14:paraId="1FCE702B" w14:textId="4E662C81" w:rsidR="00D262E5" w:rsidRPr="000B738C" w:rsidRDefault="00D262E5" w:rsidP="00946A1F">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Outros treinamentos são raros e dificilmente acontecem. Sendo que quando ocorrem, são registrados por meio de fotos e é fornecido aos participantes, certificados.</w:t>
      </w:r>
    </w:p>
    <w:p w14:paraId="50D6038F" w14:textId="3FB4FD8E" w:rsidR="00946A1F" w:rsidRPr="000B738C" w:rsidRDefault="007075DD" w:rsidP="00946A1F">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Cabe mencionar que a farmácia possui Procedimentos Operacionais Padrão (</w:t>
      </w:r>
      <w:proofErr w:type="spellStart"/>
      <w:r w:rsidRPr="000B738C">
        <w:rPr>
          <w:rFonts w:ascii="Arial" w:eastAsia="Cambria" w:hAnsi="Arial" w:cs="Arial"/>
          <w:sz w:val="24"/>
          <w:szCs w:val="24"/>
        </w:rPr>
        <w:t>POPs</w:t>
      </w:r>
      <w:proofErr w:type="spellEnd"/>
      <w:r w:rsidRPr="000B738C">
        <w:rPr>
          <w:rFonts w:ascii="Arial" w:eastAsia="Cambria" w:hAnsi="Arial" w:cs="Arial"/>
          <w:sz w:val="24"/>
          <w:szCs w:val="24"/>
        </w:rPr>
        <w:t>) para algumas atividades, os quais devem ser seguidos por todos os colaboradores.</w:t>
      </w:r>
    </w:p>
    <w:p w14:paraId="691E625D" w14:textId="7A57FF02" w:rsidR="0000491E" w:rsidRPr="000B738C" w:rsidRDefault="0000491E" w:rsidP="0000491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O endomarketing ressalta a importância vital de realizar treinamentos e capacitações periódicas. Esses treinamentos são essenciais para desenvolver as habilidades e competências dos colaboradores, promovendo não apenas o aprimoramento contínuo, mas também oferecendo oportunidades de crescimento profissional. Através do treinamento, o endomarketing fortalece o engajamento e a </w:t>
      </w:r>
      <w:r w:rsidRPr="000B738C">
        <w:rPr>
          <w:rFonts w:ascii="Arial" w:eastAsia="Cambria" w:hAnsi="Arial" w:cs="Arial"/>
          <w:sz w:val="24"/>
          <w:szCs w:val="24"/>
        </w:rPr>
        <w:lastRenderedPageBreak/>
        <w:t>motivação dos colaboradores, demonstrando o compromisso da empresa com o desenvolvimento pessoal e profissional de sua equipe (França, 2013; Gomes, 2021).</w:t>
      </w:r>
    </w:p>
    <w:p w14:paraId="34C4959E" w14:textId="0AE4618F" w:rsidR="000C26BE" w:rsidRPr="000B738C" w:rsidRDefault="000C26BE" w:rsidP="000C26BE">
      <w:pPr>
        <w:spacing w:after="0" w:line="360" w:lineRule="auto"/>
        <w:ind w:firstLine="709"/>
        <w:jc w:val="both"/>
        <w:rPr>
          <w:rFonts w:ascii="Arial" w:eastAsia="Cambria" w:hAnsi="Arial" w:cs="Arial"/>
          <w:sz w:val="24"/>
          <w:szCs w:val="24"/>
        </w:rPr>
      </w:pPr>
    </w:p>
    <w:p w14:paraId="1C79F790" w14:textId="6D267A76" w:rsidR="00FF6377" w:rsidRPr="000B738C" w:rsidRDefault="00FF6377" w:rsidP="00FF6377">
      <w:pPr>
        <w:spacing w:after="0" w:line="360" w:lineRule="auto"/>
        <w:jc w:val="both"/>
        <w:rPr>
          <w:rFonts w:ascii="Arial" w:eastAsia="Cambria" w:hAnsi="Arial" w:cs="Arial"/>
          <w:sz w:val="24"/>
          <w:szCs w:val="24"/>
        </w:rPr>
      </w:pPr>
      <w:r w:rsidRPr="000B738C">
        <w:rPr>
          <w:rFonts w:ascii="Arial" w:eastAsia="Cambria" w:hAnsi="Arial" w:cs="Arial"/>
          <w:sz w:val="24"/>
          <w:szCs w:val="24"/>
        </w:rPr>
        <w:t>3.</w:t>
      </w:r>
      <w:r w:rsidR="00A166BE">
        <w:rPr>
          <w:rFonts w:ascii="Arial" w:eastAsia="Cambria" w:hAnsi="Arial" w:cs="Arial"/>
          <w:sz w:val="24"/>
          <w:szCs w:val="24"/>
        </w:rPr>
        <w:t>4</w:t>
      </w:r>
      <w:r w:rsidRPr="000B738C">
        <w:rPr>
          <w:rFonts w:ascii="Arial" w:eastAsia="Cambria" w:hAnsi="Arial" w:cs="Arial"/>
          <w:sz w:val="24"/>
          <w:szCs w:val="24"/>
        </w:rPr>
        <w:t xml:space="preserve"> AÇÕES DE MARKETING </w:t>
      </w:r>
    </w:p>
    <w:p w14:paraId="0E1B01AB" w14:textId="77777777" w:rsidR="00FF6377" w:rsidRPr="000B738C" w:rsidRDefault="00FF6377" w:rsidP="00FF6377">
      <w:pPr>
        <w:spacing w:after="0" w:line="360" w:lineRule="auto"/>
        <w:jc w:val="both"/>
        <w:rPr>
          <w:rFonts w:ascii="Arial" w:eastAsia="Cambria" w:hAnsi="Arial" w:cs="Arial"/>
          <w:b/>
          <w:sz w:val="24"/>
          <w:szCs w:val="24"/>
        </w:rPr>
      </w:pPr>
    </w:p>
    <w:p w14:paraId="5DC33F72" w14:textId="77777777" w:rsidR="00070153" w:rsidRPr="000B738C" w:rsidRDefault="008F72E0" w:rsidP="008F72E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Com relação as ações que a empresa realiza para atrair novos clientes, </w:t>
      </w:r>
      <w:r w:rsidR="00070153" w:rsidRPr="000B738C">
        <w:rPr>
          <w:rFonts w:ascii="Arial" w:eastAsia="Cambria" w:hAnsi="Arial" w:cs="Arial"/>
          <w:sz w:val="24"/>
          <w:szCs w:val="24"/>
        </w:rPr>
        <w:t xml:space="preserve">o gestor afirmou que o principal </w:t>
      </w:r>
      <w:r w:rsidRPr="000B738C">
        <w:rPr>
          <w:rFonts w:ascii="Arial" w:eastAsia="Cambria" w:hAnsi="Arial" w:cs="Arial"/>
          <w:sz w:val="24"/>
          <w:szCs w:val="24"/>
        </w:rPr>
        <w:t xml:space="preserve">diferencial </w:t>
      </w:r>
      <w:r w:rsidR="00070153" w:rsidRPr="000B738C">
        <w:rPr>
          <w:rFonts w:ascii="Arial" w:eastAsia="Cambria" w:hAnsi="Arial" w:cs="Arial"/>
          <w:sz w:val="24"/>
          <w:szCs w:val="24"/>
        </w:rPr>
        <w:t xml:space="preserve">está </w:t>
      </w:r>
      <w:r w:rsidRPr="000B738C">
        <w:rPr>
          <w:rFonts w:ascii="Arial" w:eastAsia="Cambria" w:hAnsi="Arial" w:cs="Arial"/>
          <w:sz w:val="24"/>
          <w:szCs w:val="24"/>
        </w:rPr>
        <w:t>no bom atendimento</w:t>
      </w:r>
      <w:r w:rsidR="00070153" w:rsidRPr="000B738C">
        <w:rPr>
          <w:rFonts w:ascii="Arial" w:eastAsia="Cambria" w:hAnsi="Arial" w:cs="Arial"/>
          <w:sz w:val="24"/>
          <w:szCs w:val="24"/>
        </w:rPr>
        <w:t xml:space="preserve">. Destacou que a empresa possui </w:t>
      </w:r>
      <w:r w:rsidRPr="000B738C">
        <w:rPr>
          <w:rFonts w:ascii="Arial" w:eastAsia="Cambria" w:hAnsi="Arial" w:cs="Arial"/>
          <w:sz w:val="24"/>
          <w:szCs w:val="24"/>
        </w:rPr>
        <w:t xml:space="preserve">pessoas com experiência, </w:t>
      </w:r>
      <w:r w:rsidR="00070153" w:rsidRPr="000B738C">
        <w:rPr>
          <w:rFonts w:ascii="Arial" w:eastAsia="Cambria" w:hAnsi="Arial" w:cs="Arial"/>
          <w:sz w:val="24"/>
          <w:szCs w:val="24"/>
        </w:rPr>
        <w:t xml:space="preserve">com </w:t>
      </w:r>
      <w:r w:rsidRPr="000B738C">
        <w:rPr>
          <w:rFonts w:ascii="Arial" w:eastAsia="Cambria" w:hAnsi="Arial" w:cs="Arial"/>
          <w:sz w:val="24"/>
          <w:szCs w:val="24"/>
        </w:rPr>
        <w:t xml:space="preserve">a presença </w:t>
      </w:r>
      <w:r w:rsidR="00070153" w:rsidRPr="000B738C">
        <w:rPr>
          <w:rFonts w:ascii="Arial" w:eastAsia="Cambria" w:hAnsi="Arial" w:cs="Arial"/>
          <w:sz w:val="24"/>
          <w:szCs w:val="24"/>
        </w:rPr>
        <w:t xml:space="preserve">diária </w:t>
      </w:r>
      <w:r w:rsidRPr="000B738C">
        <w:rPr>
          <w:rFonts w:ascii="Arial" w:eastAsia="Cambria" w:hAnsi="Arial" w:cs="Arial"/>
          <w:sz w:val="24"/>
          <w:szCs w:val="24"/>
        </w:rPr>
        <w:t>do</w:t>
      </w:r>
      <w:r w:rsidR="00070153" w:rsidRPr="000B738C">
        <w:rPr>
          <w:rFonts w:ascii="Arial" w:eastAsia="Cambria" w:hAnsi="Arial" w:cs="Arial"/>
          <w:sz w:val="24"/>
          <w:szCs w:val="24"/>
        </w:rPr>
        <w:t>s</w:t>
      </w:r>
      <w:r w:rsidRPr="000B738C">
        <w:rPr>
          <w:rFonts w:ascii="Arial" w:eastAsia="Cambria" w:hAnsi="Arial" w:cs="Arial"/>
          <w:sz w:val="24"/>
          <w:szCs w:val="24"/>
        </w:rPr>
        <w:t xml:space="preserve"> proprietário</w:t>
      </w:r>
      <w:r w:rsidR="00070153" w:rsidRPr="000B738C">
        <w:rPr>
          <w:rFonts w:ascii="Arial" w:eastAsia="Cambria" w:hAnsi="Arial" w:cs="Arial"/>
          <w:sz w:val="24"/>
          <w:szCs w:val="24"/>
        </w:rPr>
        <w:t>s</w:t>
      </w:r>
      <w:r w:rsidRPr="000B738C">
        <w:rPr>
          <w:rFonts w:ascii="Arial" w:eastAsia="Cambria" w:hAnsi="Arial" w:cs="Arial"/>
          <w:sz w:val="24"/>
          <w:szCs w:val="24"/>
        </w:rPr>
        <w:t xml:space="preserve"> no estabelecimento</w:t>
      </w:r>
      <w:r w:rsidR="00070153" w:rsidRPr="000B738C">
        <w:rPr>
          <w:rFonts w:ascii="Arial" w:eastAsia="Cambria" w:hAnsi="Arial" w:cs="Arial"/>
          <w:sz w:val="24"/>
          <w:szCs w:val="24"/>
        </w:rPr>
        <w:t>,</w:t>
      </w:r>
      <w:r w:rsidRPr="000B738C">
        <w:rPr>
          <w:rFonts w:ascii="Arial" w:eastAsia="Cambria" w:hAnsi="Arial" w:cs="Arial"/>
          <w:sz w:val="24"/>
          <w:szCs w:val="24"/>
        </w:rPr>
        <w:t xml:space="preserve"> resolvendo</w:t>
      </w:r>
      <w:r w:rsidR="00070153" w:rsidRPr="000B738C">
        <w:rPr>
          <w:rFonts w:ascii="Arial" w:eastAsia="Cambria" w:hAnsi="Arial" w:cs="Arial"/>
          <w:sz w:val="24"/>
          <w:szCs w:val="24"/>
        </w:rPr>
        <w:t xml:space="preserve"> possíveis </w:t>
      </w:r>
      <w:r w:rsidRPr="000B738C">
        <w:rPr>
          <w:rFonts w:ascii="Arial" w:eastAsia="Cambria" w:hAnsi="Arial" w:cs="Arial"/>
          <w:sz w:val="24"/>
          <w:szCs w:val="24"/>
        </w:rPr>
        <w:t>dúvidas no momento da venda e já providenciando a encomenda de algum produto, caso seja necessário</w:t>
      </w:r>
      <w:r w:rsidR="00070153" w:rsidRPr="000B738C">
        <w:rPr>
          <w:rFonts w:ascii="Arial" w:eastAsia="Cambria" w:hAnsi="Arial" w:cs="Arial"/>
          <w:sz w:val="24"/>
          <w:szCs w:val="24"/>
        </w:rPr>
        <w:t>, o que se mostra como algo especial, principalmente nas</w:t>
      </w:r>
      <w:r w:rsidRPr="000B738C">
        <w:rPr>
          <w:rFonts w:ascii="Arial" w:eastAsia="Cambria" w:hAnsi="Arial" w:cs="Arial"/>
          <w:sz w:val="24"/>
          <w:szCs w:val="24"/>
        </w:rPr>
        <w:t xml:space="preserve"> grandes redes</w:t>
      </w:r>
      <w:r w:rsidR="00070153" w:rsidRPr="000B738C">
        <w:rPr>
          <w:rFonts w:ascii="Arial" w:eastAsia="Cambria" w:hAnsi="Arial" w:cs="Arial"/>
          <w:sz w:val="24"/>
          <w:szCs w:val="24"/>
        </w:rPr>
        <w:t xml:space="preserve">, onde somente funcionários estão nas farmácias. </w:t>
      </w:r>
    </w:p>
    <w:p w14:paraId="134D3766" w14:textId="4FB7856F" w:rsidR="008F72E0" w:rsidRPr="000B738C" w:rsidRDefault="00070153" w:rsidP="008F72E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Outro atrativo para os clientes </w:t>
      </w:r>
      <w:r w:rsidR="00A504AE">
        <w:rPr>
          <w:rFonts w:ascii="Arial" w:eastAsia="Cambria" w:hAnsi="Arial" w:cs="Arial"/>
          <w:sz w:val="24"/>
          <w:szCs w:val="24"/>
        </w:rPr>
        <w:t xml:space="preserve">é </w:t>
      </w:r>
      <w:r w:rsidRPr="000B738C">
        <w:rPr>
          <w:rFonts w:ascii="Arial" w:eastAsia="Cambria" w:hAnsi="Arial" w:cs="Arial"/>
          <w:sz w:val="24"/>
          <w:szCs w:val="24"/>
        </w:rPr>
        <w:t xml:space="preserve">o </w:t>
      </w:r>
      <w:r w:rsidR="008F72E0" w:rsidRPr="000B738C">
        <w:rPr>
          <w:rFonts w:ascii="Arial" w:eastAsia="Cambria" w:hAnsi="Arial" w:cs="Arial"/>
          <w:sz w:val="24"/>
          <w:szCs w:val="24"/>
        </w:rPr>
        <w:t>preço</w:t>
      </w:r>
      <w:r w:rsidRPr="000B738C">
        <w:rPr>
          <w:rFonts w:ascii="Arial" w:eastAsia="Cambria" w:hAnsi="Arial" w:cs="Arial"/>
          <w:sz w:val="24"/>
          <w:szCs w:val="24"/>
        </w:rPr>
        <w:t xml:space="preserve"> competitivo</w:t>
      </w:r>
      <w:r w:rsidR="008F72E0" w:rsidRPr="000B738C">
        <w:rPr>
          <w:rFonts w:ascii="Arial" w:eastAsia="Cambria" w:hAnsi="Arial" w:cs="Arial"/>
          <w:sz w:val="24"/>
          <w:szCs w:val="24"/>
        </w:rPr>
        <w:t>. A</w:t>
      </w:r>
      <w:r w:rsidRPr="000B738C">
        <w:rPr>
          <w:rFonts w:ascii="Arial" w:eastAsia="Cambria" w:hAnsi="Arial" w:cs="Arial"/>
          <w:sz w:val="24"/>
          <w:szCs w:val="24"/>
        </w:rPr>
        <w:t xml:space="preserve"> Rede, a qual a farmácia faz parte, disponibiliza mensalmente um</w:t>
      </w:r>
      <w:r w:rsidR="008F72E0" w:rsidRPr="000B738C">
        <w:rPr>
          <w:rFonts w:ascii="Arial" w:eastAsia="Cambria" w:hAnsi="Arial" w:cs="Arial"/>
          <w:sz w:val="24"/>
          <w:szCs w:val="24"/>
        </w:rPr>
        <w:t xml:space="preserve"> encarte </w:t>
      </w:r>
      <w:r w:rsidRPr="000B738C">
        <w:rPr>
          <w:rFonts w:ascii="Arial" w:eastAsia="Cambria" w:hAnsi="Arial" w:cs="Arial"/>
          <w:sz w:val="24"/>
          <w:szCs w:val="24"/>
        </w:rPr>
        <w:t xml:space="preserve">que contém </w:t>
      </w:r>
      <w:r w:rsidR="008F72E0" w:rsidRPr="000B738C">
        <w:rPr>
          <w:rFonts w:ascii="Arial" w:eastAsia="Cambria" w:hAnsi="Arial" w:cs="Arial"/>
          <w:sz w:val="24"/>
          <w:szCs w:val="24"/>
        </w:rPr>
        <w:t xml:space="preserve">várias promoções </w:t>
      </w:r>
      <w:r w:rsidRPr="000B738C">
        <w:rPr>
          <w:rFonts w:ascii="Arial" w:eastAsia="Cambria" w:hAnsi="Arial" w:cs="Arial"/>
          <w:sz w:val="24"/>
          <w:szCs w:val="24"/>
        </w:rPr>
        <w:t xml:space="preserve">para o </w:t>
      </w:r>
      <w:r w:rsidR="008F72E0" w:rsidRPr="000B738C">
        <w:rPr>
          <w:rFonts w:ascii="Arial" w:eastAsia="Cambria" w:hAnsi="Arial" w:cs="Arial"/>
          <w:sz w:val="24"/>
          <w:szCs w:val="24"/>
        </w:rPr>
        <w:t>mês.</w:t>
      </w:r>
    </w:p>
    <w:p w14:paraId="64901A74" w14:textId="10B6B82A" w:rsidR="0000491E" w:rsidRPr="000B738C" w:rsidRDefault="0000491E" w:rsidP="0000491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A empresa tem buscado realizar algumas ações de marketing utilizando o Facebook e o Instagram, para se conectar com seus clientes e promover seus produtos. Entre as iniciativas realizadas, destacam-se as postagens regulares no Facebook e Instagram, onde são compartilhadas informações sobre novos produtos, dicas de saúde, promoções especiais e eventos da farmácia. Essas postagens não apenas mantêm os clientes informados, mas também fortalecem o relacionamento e a interação com o público.</w:t>
      </w:r>
    </w:p>
    <w:p w14:paraId="0753D159" w14:textId="4E86D8DA" w:rsidR="0000491E" w:rsidRPr="000B738C" w:rsidRDefault="0000491E" w:rsidP="0000491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Além das redes sociais, a farmácia tem adotado o WhatsApp como uma ferramenta para o envio de ofertas personalizadas diretamente aos clientes. Através de mensagens rápidas e direcionadas, os clientes recebem informações sobre descontos exclusivos, campanhas promocionais e novidades, facilitando o acesso a produtos de interesse e promovendo uma comunicação mais direta e eficiente.</w:t>
      </w:r>
    </w:p>
    <w:p w14:paraId="35930AD1" w14:textId="67945CCE" w:rsidR="0000491E" w:rsidRPr="000B738C" w:rsidRDefault="0000491E" w:rsidP="0000491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As estratégias de marketing digital têm se mostrado fundamentais para aumentar a visibilidade da farmácia, engajar os clientes e impulsionar as vendas, refletindo o compromisso da empresa em oferecer um serviço mais dinâmico e acessível (</w:t>
      </w:r>
      <w:r w:rsidRPr="000B738C">
        <w:rPr>
          <w:rFonts w:ascii="Arial" w:eastAsia="Arial" w:hAnsi="Arial" w:cs="Arial"/>
          <w:sz w:val="24"/>
          <w:szCs w:val="24"/>
          <w:lang w:eastAsia="pt-BR"/>
        </w:rPr>
        <w:t xml:space="preserve">Kotler; </w:t>
      </w:r>
      <w:proofErr w:type="spellStart"/>
      <w:r w:rsidRPr="000B738C">
        <w:rPr>
          <w:rFonts w:ascii="Arial" w:eastAsia="Arial" w:hAnsi="Arial" w:cs="Arial"/>
          <w:sz w:val="24"/>
          <w:szCs w:val="24"/>
          <w:lang w:eastAsia="pt-BR"/>
        </w:rPr>
        <w:t>Kartajaya</w:t>
      </w:r>
      <w:proofErr w:type="spellEnd"/>
      <w:r w:rsidRPr="000B738C">
        <w:rPr>
          <w:rFonts w:ascii="Arial" w:eastAsia="Arial" w:hAnsi="Arial" w:cs="Arial"/>
          <w:sz w:val="24"/>
          <w:szCs w:val="24"/>
          <w:lang w:eastAsia="pt-BR"/>
        </w:rPr>
        <w:t xml:space="preserve"> &amp; </w:t>
      </w:r>
      <w:proofErr w:type="spellStart"/>
      <w:r w:rsidRPr="000B738C">
        <w:rPr>
          <w:rFonts w:ascii="Arial" w:eastAsia="Arial" w:hAnsi="Arial" w:cs="Arial"/>
          <w:sz w:val="24"/>
          <w:szCs w:val="24"/>
          <w:lang w:eastAsia="pt-BR"/>
        </w:rPr>
        <w:t>Setiawan</w:t>
      </w:r>
      <w:proofErr w:type="spellEnd"/>
      <w:r w:rsidRPr="000B738C">
        <w:rPr>
          <w:rFonts w:ascii="Arial" w:eastAsia="Arial" w:hAnsi="Arial" w:cs="Arial"/>
          <w:sz w:val="24"/>
          <w:szCs w:val="24"/>
          <w:lang w:eastAsia="pt-BR"/>
        </w:rPr>
        <w:t>, 2017)</w:t>
      </w:r>
      <w:r w:rsidRPr="000B738C">
        <w:rPr>
          <w:rFonts w:ascii="Arial" w:eastAsia="Cambria" w:hAnsi="Arial" w:cs="Arial"/>
          <w:sz w:val="24"/>
          <w:szCs w:val="24"/>
        </w:rPr>
        <w:t>.</w:t>
      </w:r>
    </w:p>
    <w:p w14:paraId="42BB17A0" w14:textId="77777777" w:rsidR="001F655D" w:rsidRPr="000B738C" w:rsidRDefault="00070153" w:rsidP="008F72E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Ainda na busca por novos clientes, a empresa tem investido em propagandas na rádio local, tanto de forma individual, como em conjunto com a Rede. O </w:t>
      </w:r>
      <w:r w:rsidRPr="000B738C">
        <w:rPr>
          <w:rFonts w:ascii="Arial" w:eastAsia="Cambria" w:hAnsi="Arial" w:cs="Arial"/>
          <w:sz w:val="24"/>
          <w:szCs w:val="24"/>
        </w:rPr>
        <w:lastRenderedPageBreak/>
        <w:t xml:space="preserve">investimento na rádio </w:t>
      </w:r>
      <w:r w:rsidR="001F655D" w:rsidRPr="000B738C">
        <w:rPr>
          <w:rFonts w:ascii="Arial" w:eastAsia="Cambria" w:hAnsi="Arial" w:cs="Arial"/>
          <w:sz w:val="24"/>
          <w:szCs w:val="24"/>
        </w:rPr>
        <w:t xml:space="preserve">é de R$ 990,00 mensal, valor este que é dividido entre as duas farmácias (matriz e filial), ficando em R$ 495,00 para cada uma. </w:t>
      </w:r>
    </w:p>
    <w:p w14:paraId="42123062" w14:textId="226F3E1A" w:rsidR="008F72E0" w:rsidRPr="000B738C" w:rsidRDefault="001F655D" w:rsidP="008F72E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Para participar como associado da Rede o valor é fixo, mensal de R$ </w:t>
      </w:r>
      <w:r w:rsidR="008F72E0" w:rsidRPr="000B738C">
        <w:rPr>
          <w:rFonts w:ascii="Arial" w:eastAsia="Cambria" w:hAnsi="Arial" w:cs="Arial"/>
          <w:sz w:val="24"/>
          <w:szCs w:val="24"/>
        </w:rPr>
        <w:t>862,00.</w:t>
      </w:r>
      <w:r w:rsidRPr="000B738C">
        <w:rPr>
          <w:rFonts w:ascii="Arial" w:eastAsia="Cambria" w:hAnsi="Arial" w:cs="Arial"/>
          <w:sz w:val="24"/>
          <w:szCs w:val="24"/>
        </w:rPr>
        <w:t xml:space="preserve"> </w:t>
      </w:r>
      <w:r w:rsidR="008F72E0" w:rsidRPr="000B738C">
        <w:rPr>
          <w:rFonts w:ascii="Arial" w:eastAsia="Cambria" w:hAnsi="Arial" w:cs="Arial"/>
          <w:sz w:val="24"/>
          <w:szCs w:val="24"/>
        </w:rPr>
        <w:t>Além disso</w:t>
      </w:r>
      <w:r w:rsidRPr="000B738C">
        <w:rPr>
          <w:rFonts w:ascii="Arial" w:eastAsia="Cambria" w:hAnsi="Arial" w:cs="Arial"/>
          <w:sz w:val="24"/>
          <w:szCs w:val="24"/>
        </w:rPr>
        <w:t>,</w:t>
      </w:r>
      <w:r w:rsidR="008F72E0" w:rsidRPr="000B738C">
        <w:rPr>
          <w:rFonts w:ascii="Arial" w:eastAsia="Cambria" w:hAnsi="Arial" w:cs="Arial"/>
          <w:sz w:val="24"/>
          <w:szCs w:val="24"/>
        </w:rPr>
        <w:t xml:space="preserve"> para receber os encartes mensais da Rede com as ofertas dos produtos, há a necessidade de realizar uma compra mensal com três laboratórios parceiros da Rede. Os valores são variáveis, </w:t>
      </w:r>
      <w:r w:rsidRPr="000B738C">
        <w:rPr>
          <w:rFonts w:ascii="Arial" w:eastAsia="Cambria" w:hAnsi="Arial" w:cs="Arial"/>
          <w:sz w:val="24"/>
          <w:szCs w:val="24"/>
        </w:rPr>
        <w:t>ficando</w:t>
      </w:r>
      <w:r w:rsidR="008F72E0" w:rsidRPr="000B738C">
        <w:rPr>
          <w:rFonts w:ascii="Arial" w:eastAsia="Cambria" w:hAnsi="Arial" w:cs="Arial"/>
          <w:sz w:val="24"/>
          <w:szCs w:val="24"/>
        </w:rPr>
        <w:t xml:space="preserve"> entre R$500,00 </w:t>
      </w:r>
      <w:r w:rsidRPr="000B738C">
        <w:rPr>
          <w:rFonts w:ascii="Arial" w:eastAsia="Cambria" w:hAnsi="Arial" w:cs="Arial"/>
          <w:sz w:val="24"/>
          <w:szCs w:val="24"/>
        </w:rPr>
        <w:t>e</w:t>
      </w:r>
      <w:r w:rsidR="008F72E0" w:rsidRPr="000B738C">
        <w:rPr>
          <w:rFonts w:ascii="Arial" w:eastAsia="Cambria" w:hAnsi="Arial" w:cs="Arial"/>
          <w:sz w:val="24"/>
          <w:szCs w:val="24"/>
        </w:rPr>
        <w:t xml:space="preserve"> R$750,00, </w:t>
      </w:r>
      <w:r w:rsidRPr="000B738C">
        <w:rPr>
          <w:rFonts w:ascii="Arial" w:eastAsia="Cambria" w:hAnsi="Arial" w:cs="Arial"/>
          <w:sz w:val="24"/>
          <w:szCs w:val="24"/>
        </w:rPr>
        <w:t xml:space="preserve">os quais são </w:t>
      </w:r>
      <w:r w:rsidR="008F72E0" w:rsidRPr="000B738C">
        <w:rPr>
          <w:rFonts w:ascii="Arial" w:eastAsia="Cambria" w:hAnsi="Arial" w:cs="Arial"/>
          <w:sz w:val="24"/>
          <w:szCs w:val="24"/>
        </w:rPr>
        <w:t>convertido</w:t>
      </w:r>
      <w:r w:rsidRPr="000B738C">
        <w:rPr>
          <w:rFonts w:ascii="Arial" w:eastAsia="Cambria" w:hAnsi="Arial" w:cs="Arial"/>
          <w:sz w:val="24"/>
          <w:szCs w:val="24"/>
        </w:rPr>
        <w:t>s</w:t>
      </w:r>
      <w:r w:rsidR="008F72E0" w:rsidRPr="000B738C">
        <w:rPr>
          <w:rFonts w:ascii="Arial" w:eastAsia="Cambria" w:hAnsi="Arial" w:cs="Arial"/>
          <w:sz w:val="24"/>
          <w:szCs w:val="24"/>
        </w:rPr>
        <w:t xml:space="preserve"> em vendas.</w:t>
      </w:r>
    </w:p>
    <w:p w14:paraId="054A77DD" w14:textId="079F8510" w:rsidR="008F72E0" w:rsidRPr="000B738C" w:rsidRDefault="001F655D" w:rsidP="008F72E0">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Esses investimentos já têm apresentado resultados. Segundo o gestor, </w:t>
      </w:r>
      <w:r w:rsidR="008F72E0" w:rsidRPr="000B738C">
        <w:rPr>
          <w:rFonts w:ascii="Arial" w:eastAsia="Cambria" w:hAnsi="Arial" w:cs="Arial"/>
          <w:sz w:val="24"/>
          <w:szCs w:val="24"/>
        </w:rPr>
        <w:t xml:space="preserve">desde </w:t>
      </w:r>
      <w:r w:rsidRPr="000B738C">
        <w:rPr>
          <w:rFonts w:ascii="Arial" w:eastAsia="Cambria" w:hAnsi="Arial" w:cs="Arial"/>
          <w:sz w:val="24"/>
          <w:szCs w:val="24"/>
        </w:rPr>
        <w:t xml:space="preserve">a afiliação </w:t>
      </w:r>
      <w:r w:rsidR="008F72E0" w:rsidRPr="000B738C">
        <w:rPr>
          <w:rFonts w:ascii="Arial" w:eastAsia="Cambria" w:hAnsi="Arial" w:cs="Arial"/>
          <w:sz w:val="24"/>
          <w:szCs w:val="24"/>
        </w:rPr>
        <w:t>a Rede</w:t>
      </w:r>
      <w:r w:rsidRPr="000B738C">
        <w:rPr>
          <w:rFonts w:ascii="Arial" w:eastAsia="Cambria" w:hAnsi="Arial" w:cs="Arial"/>
          <w:sz w:val="24"/>
          <w:szCs w:val="24"/>
        </w:rPr>
        <w:t>, por exemplo, tem percebido retornos positivos.</w:t>
      </w:r>
      <w:r w:rsidR="008F72E0" w:rsidRPr="000B738C">
        <w:rPr>
          <w:rFonts w:ascii="Arial" w:eastAsia="Cambria" w:hAnsi="Arial" w:cs="Arial"/>
          <w:sz w:val="24"/>
          <w:szCs w:val="24"/>
        </w:rPr>
        <w:t xml:space="preserve"> </w:t>
      </w:r>
      <w:r w:rsidRPr="000B738C">
        <w:rPr>
          <w:rFonts w:ascii="Arial" w:eastAsia="Cambria" w:hAnsi="Arial" w:cs="Arial"/>
          <w:sz w:val="24"/>
          <w:szCs w:val="24"/>
        </w:rPr>
        <w:t>Ele menciona que tem consciência que na realidade é o conjunto de todas as ações, como as redes sociais (</w:t>
      </w:r>
      <w:proofErr w:type="spellStart"/>
      <w:r w:rsidRPr="000B738C">
        <w:rPr>
          <w:rFonts w:ascii="Arial" w:eastAsia="Cambria" w:hAnsi="Arial" w:cs="Arial"/>
          <w:sz w:val="24"/>
          <w:szCs w:val="24"/>
        </w:rPr>
        <w:t>whatsapp</w:t>
      </w:r>
      <w:proofErr w:type="spellEnd"/>
      <w:r w:rsidRPr="000B738C">
        <w:rPr>
          <w:rFonts w:ascii="Arial" w:eastAsia="Cambria" w:hAnsi="Arial" w:cs="Arial"/>
          <w:sz w:val="24"/>
          <w:szCs w:val="24"/>
        </w:rPr>
        <w:t xml:space="preserve">, </w:t>
      </w:r>
      <w:proofErr w:type="spellStart"/>
      <w:r w:rsidRPr="000B738C">
        <w:rPr>
          <w:rFonts w:ascii="Arial" w:eastAsia="Cambria" w:hAnsi="Arial" w:cs="Arial"/>
          <w:sz w:val="24"/>
          <w:szCs w:val="24"/>
        </w:rPr>
        <w:t>facebook</w:t>
      </w:r>
      <w:proofErr w:type="spellEnd"/>
      <w:r w:rsidRPr="000B738C">
        <w:rPr>
          <w:rFonts w:ascii="Arial" w:eastAsia="Cambria" w:hAnsi="Arial" w:cs="Arial"/>
          <w:sz w:val="24"/>
          <w:szCs w:val="24"/>
        </w:rPr>
        <w:t xml:space="preserve"> e </w:t>
      </w:r>
      <w:proofErr w:type="spellStart"/>
      <w:r w:rsidRPr="000B738C">
        <w:rPr>
          <w:rFonts w:ascii="Arial" w:eastAsia="Cambria" w:hAnsi="Arial" w:cs="Arial"/>
          <w:sz w:val="24"/>
          <w:szCs w:val="24"/>
        </w:rPr>
        <w:t>instagram</w:t>
      </w:r>
      <w:proofErr w:type="spellEnd"/>
      <w:r w:rsidRPr="000B738C">
        <w:rPr>
          <w:rFonts w:ascii="Arial" w:eastAsia="Cambria" w:hAnsi="Arial" w:cs="Arial"/>
          <w:sz w:val="24"/>
          <w:szCs w:val="24"/>
        </w:rPr>
        <w:t>), os anúncios na rádio e os encartes com as ofertas dos produtos, que têm influenciado no sucesso da empresa</w:t>
      </w:r>
      <w:r w:rsidR="00225838" w:rsidRPr="000B738C">
        <w:rPr>
          <w:rFonts w:ascii="Arial" w:eastAsia="Cambria" w:hAnsi="Arial" w:cs="Arial"/>
          <w:sz w:val="24"/>
          <w:szCs w:val="24"/>
        </w:rPr>
        <w:t>.</w:t>
      </w:r>
      <w:r w:rsidR="008F72E0" w:rsidRPr="000B738C">
        <w:rPr>
          <w:rFonts w:ascii="Arial" w:eastAsia="Cambria" w:hAnsi="Arial" w:cs="Arial"/>
          <w:sz w:val="24"/>
          <w:szCs w:val="24"/>
        </w:rPr>
        <w:t xml:space="preserve"> </w:t>
      </w:r>
    </w:p>
    <w:p w14:paraId="1905F2E6" w14:textId="77777777" w:rsidR="00822399" w:rsidRPr="000B738C" w:rsidRDefault="00822399" w:rsidP="00FF6377">
      <w:pPr>
        <w:spacing w:after="0" w:line="360" w:lineRule="auto"/>
        <w:jc w:val="both"/>
        <w:rPr>
          <w:rFonts w:ascii="Arial" w:eastAsia="Cambria" w:hAnsi="Arial" w:cs="Arial"/>
          <w:sz w:val="24"/>
          <w:szCs w:val="24"/>
        </w:rPr>
      </w:pPr>
    </w:p>
    <w:p w14:paraId="03C3B26C" w14:textId="230CB195" w:rsidR="00FF6377" w:rsidRPr="000B738C" w:rsidRDefault="00FF6377" w:rsidP="00FF6377">
      <w:pPr>
        <w:spacing w:after="0" w:line="360" w:lineRule="auto"/>
        <w:jc w:val="both"/>
        <w:rPr>
          <w:rFonts w:ascii="Arial" w:eastAsia="Cambria" w:hAnsi="Arial" w:cs="Arial"/>
          <w:sz w:val="24"/>
          <w:szCs w:val="24"/>
        </w:rPr>
      </w:pPr>
      <w:r w:rsidRPr="000B738C">
        <w:rPr>
          <w:rFonts w:ascii="Arial" w:eastAsia="Cambria" w:hAnsi="Arial" w:cs="Arial"/>
          <w:sz w:val="24"/>
          <w:szCs w:val="24"/>
        </w:rPr>
        <w:t>3.</w:t>
      </w:r>
      <w:r w:rsidR="00A166BE">
        <w:rPr>
          <w:rFonts w:ascii="Arial" w:eastAsia="Cambria" w:hAnsi="Arial" w:cs="Arial"/>
          <w:sz w:val="24"/>
          <w:szCs w:val="24"/>
        </w:rPr>
        <w:t>5</w:t>
      </w:r>
      <w:r w:rsidRPr="000B738C">
        <w:rPr>
          <w:rFonts w:ascii="Arial" w:eastAsia="Cambria" w:hAnsi="Arial" w:cs="Arial"/>
          <w:sz w:val="24"/>
          <w:szCs w:val="24"/>
        </w:rPr>
        <w:t xml:space="preserve"> SUGESTÕES DE MELHORIAS PARA A EMPRESA </w:t>
      </w:r>
    </w:p>
    <w:p w14:paraId="05A09C60" w14:textId="77777777" w:rsidR="00FF6377" w:rsidRPr="000B738C" w:rsidRDefault="00FF6377" w:rsidP="00FF6377">
      <w:pPr>
        <w:spacing w:after="0" w:line="360" w:lineRule="auto"/>
        <w:jc w:val="both"/>
        <w:rPr>
          <w:rFonts w:ascii="Arial" w:eastAsia="Cambria" w:hAnsi="Arial" w:cs="Arial"/>
          <w:b/>
          <w:sz w:val="24"/>
          <w:szCs w:val="24"/>
        </w:rPr>
      </w:pPr>
    </w:p>
    <w:p w14:paraId="73D601BC" w14:textId="376DF13C" w:rsidR="001E4F2A" w:rsidRPr="000B738C" w:rsidRDefault="001E4F2A" w:rsidP="00FF6377">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Com base na pesquisa realizada com o gestor da empresa, foram elaboradas algumas sugestões que podem contribuir para o aumento do comprometimento, a satisfação e motivação dos colaboradores dessa organização, resultando no melhor atendimento, e consequente, fidelização e conquista de novos clientes.</w:t>
      </w:r>
    </w:p>
    <w:p w14:paraId="2D5CE997" w14:textId="2DF3E8D5" w:rsidR="00C052DC" w:rsidRPr="000B738C" w:rsidRDefault="001216A2" w:rsidP="00FF6377">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Inicialmente as sugestões são voltadas para ações de endomarketing, haja vista que um dos principais problemas identificados nesta empresa está relacionada com os colaboradores.</w:t>
      </w:r>
    </w:p>
    <w:p w14:paraId="291CCCAF" w14:textId="77777777" w:rsidR="00A73039" w:rsidRPr="000B738C" w:rsidRDefault="00A73039" w:rsidP="00A73039">
      <w:pPr>
        <w:spacing w:after="0" w:line="360" w:lineRule="auto"/>
        <w:jc w:val="both"/>
        <w:rPr>
          <w:rFonts w:ascii="Arial" w:eastAsia="Cambria" w:hAnsi="Arial" w:cs="Arial"/>
          <w:sz w:val="24"/>
          <w:szCs w:val="24"/>
        </w:rPr>
      </w:pPr>
    </w:p>
    <w:p w14:paraId="021C9569" w14:textId="209C212B" w:rsidR="00A73039" w:rsidRPr="000B738C" w:rsidRDefault="00A73039" w:rsidP="00A73039">
      <w:pPr>
        <w:spacing w:after="0" w:line="360" w:lineRule="auto"/>
        <w:jc w:val="both"/>
        <w:rPr>
          <w:rFonts w:ascii="Arial" w:eastAsia="Cambria" w:hAnsi="Arial" w:cs="Arial"/>
          <w:b/>
          <w:bCs/>
          <w:sz w:val="24"/>
          <w:szCs w:val="24"/>
        </w:rPr>
      </w:pPr>
      <w:r w:rsidRPr="000B738C">
        <w:rPr>
          <w:rFonts w:ascii="Arial" w:eastAsia="Cambria" w:hAnsi="Arial" w:cs="Arial"/>
          <w:b/>
          <w:bCs/>
          <w:sz w:val="24"/>
          <w:szCs w:val="24"/>
        </w:rPr>
        <w:t>3.</w:t>
      </w:r>
      <w:r w:rsidR="00A166BE">
        <w:rPr>
          <w:rFonts w:ascii="Arial" w:eastAsia="Cambria" w:hAnsi="Arial" w:cs="Arial"/>
          <w:b/>
          <w:bCs/>
          <w:sz w:val="24"/>
          <w:szCs w:val="24"/>
        </w:rPr>
        <w:t>5</w:t>
      </w:r>
      <w:r w:rsidRPr="000B738C">
        <w:rPr>
          <w:rFonts w:ascii="Arial" w:eastAsia="Cambria" w:hAnsi="Arial" w:cs="Arial"/>
          <w:b/>
          <w:bCs/>
          <w:sz w:val="24"/>
          <w:szCs w:val="24"/>
        </w:rPr>
        <w:t xml:space="preserve">.1 Plano de Treinamento e Capacitação </w:t>
      </w:r>
    </w:p>
    <w:p w14:paraId="54BB4FE5" w14:textId="77777777" w:rsidR="00A73039" w:rsidRPr="000B738C" w:rsidRDefault="00A73039" w:rsidP="00A73039">
      <w:pPr>
        <w:spacing w:after="0" w:line="360" w:lineRule="auto"/>
        <w:jc w:val="both"/>
        <w:rPr>
          <w:rFonts w:ascii="Arial" w:eastAsia="Cambria" w:hAnsi="Arial" w:cs="Arial"/>
          <w:b/>
          <w:bCs/>
          <w:sz w:val="24"/>
          <w:szCs w:val="24"/>
        </w:rPr>
      </w:pPr>
    </w:p>
    <w:p w14:paraId="325F89BD" w14:textId="550BEF5E" w:rsidR="001216A2" w:rsidRPr="000B738C" w:rsidRDefault="00D91BDD" w:rsidP="00D91BDD">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A primeira proposta de melhoria seria um </w:t>
      </w:r>
      <w:r w:rsidR="001216A2" w:rsidRPr="000B738C">
        <w:rPr>
          <w:rFonts w:ascii="Arial" w:eastAsia="Cambria" w:hAnsi="Arial" w:cs="Arial"/>
          <w:sz w:val="24"/>
          <w:szCs w:val="24"/>
        </w:rPr>
        <w:t>Programa d</w:t>
      </w:r>
      <w:r w:rsidRPr="000B738C">
        <w:rPr>
          <w:rFonts w:ascii="Arial" w:eastAsia="Cambria" w:hAnsi="Arial" w:cs="Arial"/>
          <w:sz w:val="24"/>
          <w:szCs w:val="24"/>
        </w:rPr>
        <w:t>e Treinamento e Desenvolvimento, onde a empresa pode estabelece</w:t>
      </w:r>
      <w:r w:rsidR="001216A2" w:rsidRPr="000B738C">
        <w:rPr>
          <w:rFonts w:ascii="Arial" w:eastAsia="Cambria" w:hAnsi="Arial" w:cs="Arial"/>
          <w:sz w:val="24"/>
          <w:szCs w:val="24"/>
        </w:rPr>
        <w:t xml:space="preserve"> um plano de capacitação constante para os empregados, englobando treinamentos sobre recentes fármacos, estratégias de interação com os consumidores e utilização de recursos tecnológicos nas drogarias. O aprimoramento da equipe através de investimentos em seu desenvolvimento profissional resulta em maior contentamento e dedicação.</w:t>
      </w:r>
    </w:p>
    <w:p w14:paraId="5ECDAF50" w14:textId="418CB51B" w:rsidR="001216A2" w:rsidRPr="000B738C" w:rsidRDefault="00D91BDD" w:rsidP="00D91BDD">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Outra ação interessante, seria a implantação de um programa de R</w:t>
      </w:r>
      <w:r w:rsidR="001216A2" w:rsidRPr="000B738C">
        <w:rPr>
          <w:rFonts w:ascii="Arial" w:eastAsia="Cambria" w:hAnsi="Arial" w:cs="Arial"/>
          <w:sz w:val="24"/>
          <w:szCs w:val="24"/>
        </w:rPr>
        <w:t>econhecimento e Recompensa</w:t>
      </w:r>
      <w:r w:rsidRPr="000B738C">
        <w:rPr>
          <w:rFonts w:ascii="Arial" w:eastAsia="Cambria" w:hAnsi="Arial" w:cs="Arial"/>
          <w:sz w:val="24"/>
          <w:szCs w:val="24"/>
        </w:rPr>
        <w:t>.</w:t>
      </w:r>
      <w:r w:rsidR="001216A2" w:rsidRPr="000B738C">
        <w:rPr>
          <w:rFonts w:ascii="Arial" w:eastAsia="Cambria" w:hAnsi="Arial" w:cs="Arial"/>
          <w:sz w:val="24"/>
          <w:szCs w:val="24"/>
        </w:rPr>
        <w:t xml:space="preserve"> </w:t>
      </w:r>
      <w:r w:rsidRPr="000B738C">
        <w:rPr>
          <w:rFonts w:ascii="Arial" w:eastAsia="Cambria" w:hAnsi="Arial" w:cs="Arial"/>
          <w:sz w:val="24"/>
          <w:szCs w:val="24"/>
        </w:rPr>
        <w:t>Para i</w:t>
      </w:r>
      <w:r w:rsidR="001216A2" w:rsidRPr="000B738C">
        <w:rPr>
          <w:rFonts w:ascii="Arial" w:eastAsia="Cambria" w:hAnsi="Arial" w:cs="Arial"/>
          <w:sz w:val="24"/>
          <w:szCs w:val="24"/>
        </w:rPr>
        <w:t xml:space="preserve">mplementar um programa de reconhecimento e recompensa para ressaltar o excelente desempenho dos funcionários. Isso pode </w:t>
      </w:r>
      <w:r w:rsidR="001216A2" w:rsidRPr="000B738C">
        <w:rPr>
          <w:rFonts w:ascii="Arial" w:eastAsia="Cambria" w:hAnsi="Arial" w:cs="Arial"/>
          <w:sz w:val="24"/>
          <w:szCs w:val="24"/>
        </w:rPr>
        <w:lastRenderedPageBreak/>
        <w:t>envolver benefícios adicionais, premiações regulares ou esporádicas, reconhecimentos formais, e outras maneiras de valorizar o empenho e comprometimento da equipe.</w:t>
      </w:r>
    </w:p>
    <w:p w14:paraId="759088E5" w14:textId="57301301" w:rsidR="00822399" w:rsidRPr="000B738C" w:rsidRDefault="00A504AE" w:rsidP="00822399">
      <w:pPr>
        <w:spacing w:after="0" w:line="360" w:lineRule="auto"/>
        <w:ind w:firstLine="708"/>
        <w:jc w:val="both"/>
        <w:rPr>
          <w:rFonts w:ascii="Arial" w:eastAsia="Cambria" w:hAnsi="Arial" w:cs="Arial"/>
          <w:sz w:val="24"/>
          <w:szCs w:val="24"/>
        </w:rPr>
      </w:pPr>
      <w:r>
        <w:rPr>
          <w:rFonts w:ascii="Arial" w:eastAsia="Cambria" w:hAnsi="Arial" w:cs="Arial"/>
          <w:sz w:val="24"/>
          <w:szCs w:val="24"/>
        </w:rPr>
        <w:t xml:space="preserve">Além disso, sugere-se </w:t>
      </w:r>
      <w:r w:rsidR="00822399" w:rsidRPr="00822399">
        <w:rPr>
          <w:rFonts w:ascii="Arial" w:eastAsia="Cambria" w:hAnsi="Arial" w:cs="Arial"/>
          <w:sz w:val="24"/>
          <w:szCs w:val="24"/>
        </w:rPr>
        <w:t>a criação de um ambiente de trabalho saudável para proporcionar conforto e qualidade de vida aos funcionários. Isso pode incluir a organização do espaço de trabalho, a disponibilidade de áreas para descanso e a realização de atividades que incentivem o bem-estar, como exercícios no ambiente de trabalho e palestras sobre cuidados com a saúde.</w:t>
      </w:r>
    </w:p>
    <w:p w14:paraId="15635C75" w14:textId="0A32168D" w:rsidR="00822399" w:rsidRPr="000B738C" w:rsidRDefault="00822399" w:rsidP="00822399">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Também </w:t>
      </w:r>
      <w:r w:rsidR="00A504AE">
        <w:rPr>
          <w:rFonts w:ascii="Arial" w:eastAsia="Cambria" w:hAnsi="Arial" w:cs="Arial"/>
          <w:sz w:val="24"/>
          <w:szCs w:val="24"/>
        </w:rPr>
        <w:t xml:space="preserve">é importante que a empresa realize </w:t>
      </w:r>
      <w:r w:rsidRPr="000B738C">
        <w:rPr>
          <w:rFonts w:ascii="Arial" w:eastAsia="Cambria" w:hAnsi="Arial" w:cs="Arial"/>
          <w:sz w:val="24"/>
          <w:szCs w:val="24"/>
        </w:rPr>
        <w:t>eventos e atividades de integração para fortalecer a união da equipe e aprimorar a relação entre os funcionários. Isso pode incluir encontros para momentos de descontração e dinâmicas em grupo, contribuindo para criar um ambiente de trabalho mais unido e engajado.</w:t>
      </w:r>
    </w:p>
    <w:p w14:paraId="0E8BFBFF" w14:textId="262BBE96" w:rsidR="00822399" w:rsidRPr="000B738C" w:rsidRDefault="00822399" w:rsidP="00822399">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Sugere-se ainda, comunicar as estratégias de marketing, ofertas e projetos inovadores que estão sendo desenvolvidos pela drogaria. Isso pode incluir a divulgação interna e externa dessas ações para manter todos informados e engajados.</w:t>
      </w:r>
    </w:p>
    <w:p w14:paraId="2D5D60BC" w14:textId="7E76BDBE" w:rsidR="00CA437C" w:rsidRPr="000B738C" w:rsidRDefault="00CA437C" w:rsidP="00822399">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É </w:t>
      </w:r>
      <w:r w:rsidR="00A504AE">
        <w:rPr>
          <w:rFonts w:ascii="Arial" w:eastAsia="Cambria" w:hAnsi="Arial" w:cs="Arial"/>
          <w:sz w:val="24"/>
          <w:szCs w:val="24"/>
        </w:rPr>
        <w:t>válido</w:t>
      </w:r>
      <w:r w:rsidRPr="000B738C">
        <w:rPr>
          <w:rFonts w:ascii="Arial" w:eastAsia="Cambria" w:hAnsi="Arial" w:cs="Arial"/>
          <w:sz w:val="24"/>
          <w:szCs w:val="24"/>
        </w:rPr>
        <w:t xml:space="preserve"> elaborar um plano de carreira bem definido para os funcionários. Isso envolve estabelecer metas claras para a progressão na carreira e o aprimoramento profissional. Demonstrando aos colaboradores que existem possibilidades de avanço na empresa estimula o engajamento a longo prazo.</w:t>
      </w:r>
    </w:p>
    <w:p w14:paraId="65479D9D" w14:textId="494C5AC9" w:rsidR="00CA437C" w:rsidRPr="000B738C" w:rsidRDefault="00CA437C" w:rsidP="00822399">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Uma sugestão </w:t>
      </w:r>
      <w:r w:rsidR="00A504AE">
        <w:rPr>
          <w:rFonts w:ascii="Arial" w:eastAsia="Cambria" w:hAnsi="Arial" w:cs="Arial"/>
          <w:sz w:val="24"/>
          <w:szCs w:val="24"/>
        </w:rPr>
        <w:t xml:space="preserve">significativa </w:t>
      </w:r>
      <w:r w:rsidRPr="000B738C">
        <w:rPr>
          <w:rFonts w:ascii="Arial" w:eastAsia="Cambria" w:hAnsi="Arial" w:cs="Arial"/>
          <w:sz w:val="24"/>
          <w:szCs w:val="24"/>
        </w:rPr>
        <w:t>seria proporcionar benefícios adicionais aos funcionários. Isso pode incluir vantagens extras, como reduções de preço em itens da drogaria, planos de assistência médica e outras gratificações que possam enriquecer a posição dos funcionários.</w:t>
      </w:r>
    </w:p>
    <w:p w14:paraId="4945DCE3" w14:textId="4B7893C8" w:rsidR="00CA437C" w:rsidRPr="00822399" w:rsidRDefault="00CA437C" w:rsidP="00822399">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 xml:space="preserve">Por fim, entende-se </w:t>
      </w:r>
      <w:r w:rsidR="00A504AE">
        <w:rPr>
          <w:rFonts w:ascii="Arial" w:eastAsia="Cambria" w:hAnsi="Arial" w:cs="Arial"/>
          <w:sz w:val="24"/>
          <w:szCs w:val="24"/>
        </w:rPr>
        <w:t xml:space="preserve">necessário </w:t>
      </w:r>
      <w:r w:rsidRPr="000B738C">
        <w:rPr>
          <w:rFonts w:ascii="Arial" w:eastAsia="Cambria" w:hAnsi="Arial" w:cs="Arial"/>
          <w:sz w:val="24"/>
          <w:szCs w:val="24"/>
        </w:rPr>
        <w:t>que a empresa realize avaliações regulares de satisfação entre os funcionários. Esse processo pode incluir a coleta contínua de feedback para identificar áreas de melhoria e implementar medidas corretivas. A análise periódica permite aprimorar as estratégias de comunicação interna, atendendo de maneira mais eficaz às demandas e expectativas dos colaboradores.</w:t>
      </w:r>
    </w:p>
    <w:p w14:paraId="03CFB44D" w14:textId="1EBD7127" w:rsidR="001216A2" w:rsidRPr="000B738C" w:rsidRDefault="00A73039" w:rsidP="00FF6377">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Com o i</w:t>
      </w:r>
      <w:r w:rsidR="001216A2" w:rsidRPr="000B738C">
        <w:rPr>
          <w:rFonts w:ascii="Arial" w:eastAsia="Cambria" w:hAnsi="Arial" w:cs="Arial"/>
          <w:sz w:val="24"/>
          <w:szCs w:val="24"/>
        </w:rPr>
        <w:t xml:space="preserve">mplemento </w:t>
      </w:r>
      <w:r w:rsidRPr="000B738C">
        <w:rPr>
          <w:rFonts w:ascii="Arial" w:eastAsia="Cambria" w:hAnsi="Arial" w:cs="Arial"/>
          <w:sz w:val="24"/>
          <w:szCs w:val="24"/>
        </w:rPr>
        <w:t>d</w:t>
      </w:r>
      <w:r w:rsidR="001216A2" w:rsidRPr="000B738C">
        <w:rPr>
          <w:rFonts w:ascii="Arial" w:eastAsia="Cambria" w:hAnsi="Arial" w:cs="Arial"/>
          <w:sz w:val="24"/>
          <w:szCs w:val="24"/>
        </w:rPr>
        <w:t xml:space="preserve">essas sugestões de endomarketing, a farmácia </w:t>
      </w:r>
      <w:r w:rsidRPr="000B738C">
        <w:rPr>
          <w:rFonts w:ascii="Arial" w:eastAsia="Cambria" w:hAnsi="Arial" w:cs="Arial"/>
          <w:sz w:val="24"/>
          <w:szCs w:val="24"/>
        </w:rPr>
        <w:t>irá</w:t>
      </w:r>
      <w:r w:rsidR="001216A2" w:rsidRPr="000B738C">
        <w:rPr>
          <w:rFonts w:ascii="Arial" w:eastAsia="Cambria" w:hAnsi="Arial" w:cs="Arial"/>
          <w:sz w:val="24"/>
          <w:szCs w:val="24"/>
        </w:rPr>
        <w:t xml:space="preserve"> não só aumentar a motivação e o comprometimento dos colaboradores, mas também melhorar o desempenho geral da empresa, proporcionando um atendimento de qualidade superior aos clientes, o que contribui de maneira expressiva para a fidelização dos clientes atuais e conquista de novos clientes.</w:t>
      </w:r>
    </w:p>
    <w:p w14:paraId="25920BA9" w14:textId="7F1F664B" w:rsidR="001216A2" w:rsidRPr="000B738C" w:rsidRDefault="001216A2" w:rsidP="00FF6377">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lastRenderedPageBreak/>
        <w:t>Além dessas ações de endomarketing, também foram elaboradas sugestões de marketing digital, a partir das ferramentas apresentadas no referencial teórico deste trabalho.</w:t>
      </w:r>
      <w:r w:rsidR="00A73039" w:rsidRPr="000B738C">
        <w:rPr>
          <w:rFonts w:ascii="Arial" w:eastAsia="Cambria" w:hAnsi="Arial" w:cs="Arial"/>
          <w:sz w:val="24"/>
          <w:szCs w:val="24"/>
        </w:rPr>
        <w:t xml:space="preserve"> </w:t>
      </w:r>
    </w:p>
    <w:p w14:paraId="2BADF3C9" w14:textId="77777777" w:rsidR="00885707" w:rsidRPr="000B738C" w:rsidRDefault="00885707" w:rsidP="00A73039">
      <w:pPr>
        <w:spacing w:after="0" w:line="360" w:lineRule="auto"/>
        <w:jc w:val="both"/>
        <w:rPr>
          <w:rFonts w:ascii="Arial" w:eastAsia="Cambria" w:hAnsi="Arial" w:cs="Arial"/>
          <w:b/>
          <w:bCs/>
          <w:sz w:val="24"/>
          <w:szCs w:val="24"/>
        </w:rPr>
      </w:pPr>
    </w:p>
    <w:p w14:paraId="31299C88" w14:textId="50DCF2F1" w:rsidR="00116C0F" w:rsidRPr="000B738C" w:rsidRDefault="00A73039" w:rsidP="00A73039">
      <w:pPr>
        <w:spacing w:after="0" w:line="360" w:lineRule="auto"/>
        <w:jc w:val="both"/>
        <w:rPr>
          <w:rFonts w:ascii="Arial" w:eastAsia="Cambria" w:hAnsi="Arial" w:cs="Arial"/>
          <w:b/>
          <w:bCs/>
          <w:sz w:val="24"/>
          <w:szCs w:val="24"/>
        </w:rPr>
      </w:pPr>
      <w:r w:rsidRPr="000B738C">
        <w:rPr>
          <w:rFonts w:ascii="Arial" w:eastAsia="Cambria" w:hAnsi="Arial" w:cs="Arial"/>
          <w:b/>
          <w:bCs/>
          <w:sz w:val="24"/>
          <w:szCs w:val="24"/>
        </w:rPr>
        <w:t>3.</w:t>
      </w:r>
      <w:r w:rsidR="00A166BE">
        <w:rPr>
          <w:rFonts w:ascii="Arial" w:eastAsia="Cambria" w:hAnsi="Arial" w:cs="Arial"/>
          <w:b/>
          <w:bCs/>
          <w:sz w:val="24"/>
          <w:szCs w:val="24"/>
        </w:rPr>
        <w:t>5</w:t>
      </w:r>
      <w:r w:rsidRPr="000B738C">
        <w:rPr>
          <w:rFonts w:ascii="Arial" w:eastAsia="Cambria" w:hAnsi="Arial" w:cs="Arial"/>
          <w:b/>
          <w:bCs/>
          <w:sz w:val="24"/>
          <w:szCs w:val="24"/>
        </w:rPr>
        <w:t xml:space="preserve">.2 </w:t>
      </w:r>
      <w:r w:rsidR="00116C0F" w:rsidRPr="000B738C">
        <w:rPr>
          <w:rFonts w:ascii="Arial" w:eastAsia="Cambria" w:hAnsi="Arial" w:cs="Arial"/>
          <w:b/>
          <w:bCs/>
          <w:sz w:val="24"/>
          <w:szCs w:val="24"/>
        </w:rPr>
        <w:t xml:space="preserve">Plano de Ação de Marketing Digital para </w:t>
      </w:r>
      <w:r w:rsidR="00A504AE">
        <w:rPr>
          <w:rFonts w:ascii="Arial" w:eastAsia="Cambria" w:hAnsi="Arial" w:cs="Arial"/>
          <w:b/>
          <w:bCs/>
          <w:sz w:val="24"/>
          <w:szCs w:val="24"/>
        </w:rPr>
        <w:t>a</w:t>
      </w:r>
      <w:r w:rsidR="00116C0F" w:rsidRPr="000B738C">
        <w:rPr>
          <w:rFonts w:ascii="Arial" w:eastAsia="Cambria" w:hAnsi="Arial" w:cs="Arial"/>
          <w:b/>
          <w:bCs/>
          <w:sz w:val="24"/>
          <w:szCs w:val="24"/>
        </w:rPr>
        <w:t xml:space="preserve"> Farmácia</w:t>
      </w:r>
      <w:r w:rsidR="00A504AE">
        <w:rPr>
          <w:rFonts w:ascii="Arial" w:eastAsia="Cambria" w:hAnsi="Arial" w:cs="Arial"/>
          <w:b/>
          <w:bCs/>
          <w:sz w:val="24"/>
          <w:szCs w:val="24"/>
        </w:rPr>
        <w:t xml:space="preserve"> foco desta pesquisa</w:t>
      </w:r>
    </w:p>
    <w:p w14:paraId="39B18FB1" w14:textId="77777777" w:rsidR="00A73039" w:rsidRPr="000B738C" w:rsidRDefault="00A73039" w:rsidP="00A73039">
      <w:pPr>
        <w:spacing w:after="0" w:line="360" w:lineRule="auto"/>
        <w:jc w:val="both"/>
        <w:rPr>
          <w:rFonts w:ascii="Arial" w:eastAsia="Cambria" w:hAnsi="Arial" w:cs="Arial"/>
          <w:b/>
          <w:bCs/>
          <w:sz w:val="24"/>
          <w:szCs w:val="24"/>
        </w:rPr>
      </w:pPr>
    </w:p>
    <w:p w14:paraId="26D5704B" w14:textId="0EF7D9E3" w:rsidR="00CA437C" w:rsidRPr="00CA437C" w:rsidRDefault="00CA437C" w:rsidP="00CA437C">
      <w:pPr>
        <w:spacing w:after="0" w:line="360" w:lineRule="auto"/>
        <w:ind w:firstLine="708"/>
        <w:jc w:val="both"/>
        <w:rPr>
          <w:rFonts w:ascii="Arial" w:eastAsia="Cambria" w:hAnsi="Arial" w:cs="Arial"/>
          <w:sz w:val="24"/>
          <w:szCs w:val="24"/>
        </w:rPr>
      </w:pPr>
      <w:r w:rsidRPr="00CA437C">
        <w:rPr>
          <w:rFonts w:ascii="Arial" w:eastAsia="Cambria" w:hAnsi="Arial" w:cs="Arial"/>
          <w:sz w:val="24"/>
          <w:szCs w:val="24"/>
        </w:rPr>
        <w:t xml:space="preserve">O principal objetivo deste plano de ação de marketing digital é aumentar a presença e a visibilidade online da farmácia. Para isso, </w:t>
      </w:r>
      <w:r w:rsidRPr="000B738C">
        <w:rPr>
          <w:rFonts w:ascii="Arial" w:eastAsia="Cambria" w:hAnsi="Arial" w:cs="Arial"/>
          <w:sz w:val="24"/>
          <w:szCs w:val="24"/>
        </w:rPr>
        <w:t>as</w:t>
      </w:r>
      <w:r w:rsidRPr="00CA437C">
        <w:rPr>
          <w:rFonts w:ascii="Arial" w:eastAsia="Cambria" w:hAnsi="Arial" w:cs="Arial"/>
          <w:sz w:val="24"/>
          <w:szCs w:val="24"/>
        </w:rPr>
        <w:t xml:space="preserve"> metas incluem aumentar a visibilidade online da farmácia, engajar e fidelizar clientes por meio das redes sociais, impulsionar as vendas através de campanhas de marketing digital e melhorar o posicionamento da farmácia nos mecanismos de busca.</w:t>
      </w:r>
    </w:p>
    <w:p w14:paraId="6541C6C9" w14:textId="274434E7" w:rsidR="00CA437C" w:rsidRPr="00CA437C" w:rsidRDefault="00CA437C" w:rsidP="00CA437C">
      <w:pPr>
        <w:spacing w:after="0" w:line="360" w:lineRule="auto"/>
        <w:ind w:firstLine="708"/>
        <w:jc w:val="both"/>
        <w:rPr>
          <w:rFonts w:ascii="Arial" w:eastAsia="Cambria" w:hAnsi="Arial" w:cs="Arial"/>
          <w:sz w:val="24"/>
          <w:szCs w:val="24"/>
        </w:rPr>
      </w:pPr>
      <w:r w:rsidRPr="00CA437C">
        <w:rPr>
          <w:rFonts w:ascii="Arial" w:eastAsia="Cambria" w:hAnsi="Arial" w:cs="Arial"/>
          <w:sz w:val="24"/>
          <w:szCs w:val="24"/>
        </w:rPr>
        <w:t xml:space="preserve">Para aumentar a visibilidade online, </w:t>
      </w:r>
      <w:r w:rsidRPr="000B738C">
        <w:rPr>
          <w:rFonts w:ascii="Arial" w:eastAsia="Cambria" w:hAnsi="Arial" w:cs="Arial"/>
          <w:sz w:val="24"/>
          <w:szCs w:val="24"/>
        </w:rPr>
        <w:t>sugere</w:t>
      </w:r>
      <w:r w:rsidRPr="00CA437C">
        <w:rPr>
          <w:rFonts w:ascii="Arial" w:eastAsia="Cambria" w:hAnsi="Arial" w:cs="Arial"/>
          <w:sz w:val="24"/>
          <w:szCs w:val="24"/>
        </w:rPr>
        <w:t xml:space="preserve"> desenvolver estratégias que ampliem </w:t>
      </w:r>
      <w:r w:rsidRPr="000B738C">
        <w:rPr>
          <w:rFonts w:ascii="Arial" w:eastAsia="Cambria" w:hAnsi="Arial" w:cs="Arial"/>
          <w:sz w:val="24"/>
          <w:szCs w:val="24"/>
        </w:rPr>
        <w:t>o</w:t>
      </w:r>
      <w:r w:rsidRPr="00CA437C">
        <w:rPr>
          <w:rFonts w:ascii="Arial" w:eastAsia="Cambria" w:hAnsi="Arial" w:cs="Arial"/>
          <w:sz w:val="24"/>
          <w:szCs w:val="24"/>
        </w:rPr>
        <w:t xml:space="preserve"> alcance na internet. Isso inclui otimização do site para motores de busca (SEO), presença ativa nas redes sociais e criação de conteúdo relevante que atraia e retenha a atenção dos usuários.</w:t>
      </w:r>
    </w:p>
    <w:p w14:paraId="2773E92F" w14:textId="1BC3A755" w:rsidR="00CA437C" w:rsidRPr="00CA437C" w:rsidRDefault="00CA437C" w:rsidP="00CA437C">
      <w:pPr>
        <w:spacing w:after="0" w:line="360" w:lineRule="auto"/>
        <w:ind w:firstLine="708"/>
        <w:jc w:val="both"/>
        <w:rPr>
          <w:rFonts w:ascii="Arial" w:eastAsia="Cambria" w:hAnsi="Arial" w:cs="Arial"/>
          <w:sz w:val="24"/>
          <w:szCs w:val="24"/>
        </w:rPr>
      </w:pPr>
      <w:r w:rsidRPr="00CA437C">
        <w:rPr>
          <w:rFonts w:ascii="Arial" w:eastAsia="Cambria" w:hAnsi="Arial" w:cs="Arial"/>
          <w:sz w:val="24"/>
          <w:szCs w:val="24"/>
        </w:rPr>
        <w:t xml:space="preserve">Engajar e fidelizar clientes por meio das redes sociais envolve utilizar plataformas como Facebook, Instagram e Twitter para interagir diretamente com </w:t>
      </w:r>
      <w:r w:rsidRPr="000B738C">
        <w:rPr>
          <w:rFonts w:ascii="Arial" w:eastAsia="Cambria" w:hAnsi="Arial" w:cs="Arial"/>
          <w:sz w:val="24"/>
          <w:szCs w:val="24"/>
        </w:rPr>
        <w:t>os</w:t>
      </w:r>
      <w:r w:rsidRPr="00CA437C">
        <w:rPr>
          <w:rFonts w:ascii="Arial" w:eastAsia="Cambria" w:hAnsi="Arial" w:cs="Arial"/>
          <w:sz w:val="24"/>
          <w:szCs w:val="24"/>
        </w:rPr>
        <w:t xml:space="preserve"> clientes. Responder a suas perguntas e comentários, e oferecer conteúdo valioso e interessante, é essencial para criar uma comunidade online engajada e fortalecer a lealdade à marca.</w:t>
      </w:r>
    </w:p>
    <w:p w14:paraId="24C57396" w14:textId="251C8396" w:rsidR="00CA437C" w:rsidRPr="00CA437C" w:rsidRDefault="00CA437C" w:rsidP="00CA437C">
      <w:pPr>
        <w:spacing w:after="0" w:line="360" w:lineRule="auto"/>
        <w:ind w:firstLine="708"/>
        <w:jc w:val="both"/>
        <w:rPr>
          <w:rFonts w:ascii="Arial" w:eastAsia="Cambria" w:hAnsi="Arial" w:cs="Arial"/>
          <w:sz w:val="24"/>
          <w:szCs w:val="24"/>
        </w:rPr>
      </w:pPr>
      <w:r w:rsidRPr="00CA437C">
        <w:rPr>
          <w:rFonts w:ascii="Arial" w:eastAsia="Cambria" w:hAnsi="Arial" w:cs="Arial"/>
          <w:sz w:val="24"/>
          <w:szCs w:val="24"/>
        </w:rPr>
        <w:t xml:space="preserve">Para impulsionar as vendas, </w:t>
      </w:r>
      <w:r w:rsidRPr="000B738C">
        <w:rPr>
          <w:rFonts w:ascii="Arial" w:eastAsia="Cambria" w:hAnsi="Arial" w:cs="Arial"/>
          <w:sz w:val="24"/>
          <w:szCs w:val="24"/>
        </w:rPr>
        <w:t xml:space="preserve">é importante desenvolver </w:t>
      </w:r>
      <w:r w:rsidRPr="00CA437C">
        <w:rPr>
          <w:rFonts w:ascii="Arial" w:eastAsia="Cambria" w:hAnsi="Arial" w:cs="Arial"/>
          <w:sz w:val="24"/>
          <w:szCs w:val="24"/>
        </w:rPr>
        <w:t>campanhas promocionais específicas que incentivem a compra de produtos. Isso pode incluir anúncios pagos, promoções sazonais e ofertas exclusivas para seguidores das redes sociais. Essas campanhas ajudarão a aumentar a conversão de visitantes em clientes.</w:t>
      </w:r>
    </w:p>
    <w:p w14:paraId="45F00E38" w14:textId="002FA5CF" w:rsidR="00CA437C" w:rsidRPr="00CA437C" w:rsidRDefault="00CA437C" w:rsidP="00CA437C">
      <w:pPr>
        <w:spacing w:after="0" w:line="360" w:lineRule="auto"/>
        <w:jc w:val="both"/>
        <w:rPr>
          <w:rFonts w:ascii="Arial" w:eastAsia="Cambria" w:hAnsi="Arial" w:cs="Arial"/>
          <w:sz w:val="24"/>
          <w:szCs w:val="24"/>
        </w:rPr>
      </w:pPr>
      <w:r w:rsidRPr="00CA437C">
        <w:rPr>
          <w:rFonts w:ascii="Arial" w:eastAsia="Cambria" w:hAnsi="Arial" w:cs="Arial"/>
          <w:sz w:val="24"/>
          <w:szCs w:val="24"/>
        </w:rPr>
        <w:t xml:space="preserve">Melhorar o posicionamento da farmácia nos mecanismos de busca é fundamental para aumentar </w:t>
      </w:r>
      <w:r w:rsidRPr="000B738C">
        <w:rPr>
          <w:rFonts w:ascii="Arial" w:eastAsia="Cambria" w:hAnsi="Arial" w:cs="Arial"/>
          <w:sz w:val="24"/>
          <w:szCs w:val="24"/>
        </w:rPr>
        <w:t>a</w:t>
      </w:r>
      <w:r w:rsidRPr="00CA437C">
        <w:rPr>
          <w:rFonts w:ascii="Arial" w:eastAsia="Cambria" w:hAnsi="Arial" w:cs="Arial"/>
          <w:sz w:val="24"/>
          <w:szCs w:val="24"/>
        </w:rPr>
        <w:t xml:space="preserve"> visibilidade. </w:t>
      </w:r>
      <w:r w:rsidRPr="000B738C">
        <w:rPr>
          <w:rFonts w:ascii="Arial" w:eastAsia="Cambria" w:hAnsi="Arial" w:cs="Arial"/>
          <w:sz w:val="24"/>
          <w:szCs w:val="24"/>
        </w:rPr>
        <w:t xml:space="preserve">Sugere-se a implementação de </w:t>
      </w:r>
      <w:r w:rsidRPr="00CA437C">
        <w:rPr>
          <w:rFonts w:ascii="Arial" w:eastAsia="Cambria" w:hAnsi="Arial" w:cs="Arial"/>
          <w:sz w:val="24"/>
          <w:szCs w:val="24"/>
        </w:rPr>
        <w:t>técnicas de SEO para garantir que o site da farmácia apareça nos primeiros resultados de busca do Google e outros motores de busca. Isso envolverá a utilização de palavras-chave relevantes, a criação de conteúdo otimizado e a melhoria da estrutura do site.</w:t>
      </w:r>
    </w:p>
    <w:p w14:paraId="255E542F" w14:textId="39E22B9D" w:rsidR="00CA437C" w:rsidRPr="00CA437C" w:rsidRDefault="00CA437C" w:rsidP="00CA437C">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E</w:t>
      </w:r>
      <w:r w:rsidRPr="00CA437C">
        <w:rPr>
          <w:rFonts w:ascii="Arial" w:eastAsia="Cambria" w:hAnsi="Arial" w:cs="Arial"/>
          <w:sz w:val="24"/>
          <w:szCs w:val="24"/>
        </w:rPr>
        <w:t xml:space="preserve">ste plano de ação de marketing digital visa transformar a presença online da farmácia, engajar os clientes e impulsionar as vendas. Seguindo essas estratégias, </w:t>
      </w:r>
      <w:r w:rsidRPr="000B738C">
        <w:rPr>
          <w:rFonts w:ascii="Arial" w:eastAsia="Cambria" w:hAnsi="Arial" w:cs="Arial"/>
          <w:sz w:val="24"/>
          <w:szCs w:val="24"/>
        </w:rPr>
        <w:t xml:space="preserve">se alcança maior </w:t>
      </w:r>
      <w:r w:rsidRPr="00CA437C">
        <w:rPr>
          <w:rFonts w:ascii="Arial" w:eastAsia="Cambria" w:hAnsi="Arial" w:cs="Arial"/>
          <w:sz w:val="24"/>
          <w:szCs w:val="24"/>
        </w:rPr>
        <w:t>visibilidade e posicionamento nos mecanismos de busca, além de criar uma base de clientes leais e satisfeitos.</w:t>
      </w:r>
    </w:p>
    <w:p w14:paraId="6E08A7E2" w14:textId="7195F2B9" w:rsidR="00CA437C" w:rsidRPr="00CA437C" w:rsidRDefault="00CA437C" w:rsidP="00CA437C">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lastRenderedPageBreak/>
        <w:t xml:space="preserve">Sugere-se a adoção de </w:t>
      </w:r>
      <w:r w:rsidRPr="00CA437C">
        <w:rPr>
          <w:rFonts w:ascii="Arial" w:eastAsia="Cambria" w:hAnsi="Arial" w:cs="Arial"/>
          <w:sz w:val="24"/>
          <w:szCs w:val="24"/>
        </w:rPr>
        <w:t>estratégia</w:t>
      </w:r>
      <w:r w:rsidRPr="000B738C">
        <w:rPr>
          <w:rFonts w:ascii="Arial" w:eastAsia="Cambria" w:hAnsi="Arial" w:cs="Arial"/>
          <w:sz w:val="24"/>
          <w:szCs w:val="24"/>
        </w:rPr>
        <w:t>s</w:t>
      </w:r>
      <w:r w:rsidRPr="00CA437C">
        <w:rPr>
          <w:rFonts w:ascii="Arial" w:eastAsia="Cambria" w:hAnsi="Arial" w:cs="Arial"/>
          <w:sz w:val="24"/>
          <w:szCs w:val="24"/>
        </w:rPr>
        <w:t xml:space="preserve"> de SMM e SMO</w:t>
      </w:r>
      <w:r w:rsidRPr="000B738C">
        <w:rPr>
          <w:rFonts w:ascii="Arial" w:eastAsia="Cambria" w:hAnsi="Arial" w:cs="Arial"/>
          <w:sz w:val="24"/>
          <w:szCs w:val="24"/>
        </w:rPr>
        <w:t>, que</w:t>
      </w:r>
      <w:r w:rsidRPr="00CA437C">
        <w:rPr>
          <w:rFonts w:ascii="Arial" w:eastAsia="Cambria" w:hAnsi="Arial" w:cs="Arial"/>
          <w:sz w:val="24"/>
          <w:szCs w:val="24"/>
        </w:rPr>
        <w:t xml:space="preserve"> envolve a criação de conteúdo atrativo e a interação eficaz com o público-alvo nas redes sociais. Isso inclui o desenvolvimento de um calendário de postagens regulares, abrangendo uma variedade de conteúdos, como dicas de saúde, informações sobre medicamentos, promoções e campanhas sazonais. Além disso, vídeos educativos serão criados para oferecer orientações sobre o uso adequado de medicamentos, cuidados com a saúde e apresentação de novos produtos. O engajamento será promovido por meio da realização de enquetes, questionários e sessões de perguntas e respostas ao vivo com farmacêuticos, utilizando as ferramentas de interação disponíveis no Instagram e Facebook.</w:t>
      </w:r>
    </w:p>
    <w:p w14:paraId="4D1B95D8" w14:textId="7D2F9E74" w:rsidR="00CA437C" w:rsidRPr="000B738C" w:rsidRDefault="00CA437C" w:rsidP="00CA437C">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Além disso, p</w:t>
      </w:r>
      <w:r w:rsidRPr="00CA437C">
        <w:rPr>
          <w:rFonts w:ascii="Arial" w:eastAsia="Cambria" w:hAnsi="Arial" w:cs="Arial"/>
          <w:sz w:val="24"/>
          <w:szCs w:val="24"/>
        </w:rPr>
        <w:t xml:space="preserve">ara otimizar a presença online da farmácia nos mecanismos de busca, </w:t>
      </w:r>
      <w:r w:rsidRPr="000B738C">
        <w:rPr>
          <w:rFonts w:ascii="Arial" w:eastAsia="Cambria" w:hAnsi="Arial" w:cs="Arial"/>
          <w:sz w:val="24"/>
          <w:szCs w:val="24"/>
        </w:rPr>
        <w:t xml:space="preserve">é importante a adoção de </w:t>
      </w:r>
      <w:r w:rsidRPr="00CA437C">
        <w:rPr>
          <w:rFonts w:ascii="Arial" w:eastAsia="Cambria" w:hAnsi="Arial" w:cs="Arial"/>
          <w:sz w:val="24"/>
          <w:szCs w:val="24"/>
        </w:rPr>
        <w:t xml:space="preserve">estratégias de SEM e SEO. Isso inclui a identificação e utilização de palavras-chave relevantes no conteúdo do site e nas postagens do blog, visando melhorar o ranking nos resultados de busca. Para complementar essa abordagem, </w:t>
      </w:r>
      <w:r w:rsidRPr="000B738C">
        <w:rPr>
          <w:rFonts w:ascii="Arial" w:eastAsia="Cambria" w:hAnsi="Arial" w:cs="Arial"/>
          <w:sz w:val="24"/>
          <w:szCs w:val="24"/>
        </w:rPr>
        <w:t xml:space="preserve">podem ser </w:t>
      </w:r>
      <w:r w:rsidRPr="00CA437C">
        <w:rPr>
          <w:rFonts w:ascii="Arial" w:eastAsia="Cambria" w:hAnsi="Arial" w:cs="Arial"/>
          <w:sz w:val="24"/>
          <w:szCs w:val="24"/>
        </w:rPr>
        <w:t xml:space="preserve">criadas campanhas de anúncios pagos no Google </w:t>
      </w:r>
      <w:proofErr w:type="spellStart"/>
      <w:r w:rsidRPr="00CA437C">
        <w:rPr>
          <w:rFonts w:ascii="Arial" w:eastAsia="Cambria" w:hAnsi="Arial" w:cs="Arial"/>
          <w:sz w:val="24"/>
          <w:szCs w:val="24"/>
        </w:rPr>
        <w:t>Ads</w:t>
      </w:r>
      <w:proofErr w:type="spellEnd"/>
      <w:r w:rsidRPr="00CA437C">
        <w:rPr>
          <w:rFonts w:ascii="Arial" w:eastAsia="Cambria" w:hAnsi="Arial" w:cs="Arial"/>
          <w:sz w:val="24"/>
          <w:szCs w:val="24"/>
        </w:rPr>
        <w:t xml:space="preserve">, promovendo ofertas especiais, serviços exclusivos e produtos populares da farmácia. Estratégias de remarketing </w:t>
      </w:r>
      <w:r w:rsidRPr="000B738C">
        <w:rPr>
          <w:rFonts w:ascii="Arial" w:eastAsia="Cambria" w:hAnsi="Arial" w:cs="Arial"/>
          <w:sz w:val="24"/>
          <w:szCs w:val="24"/>
        </w:rPr>
        <w:t xml:space="preserve">podem ser </w:t>
      </w:r>
      <w:r w:rsidRPr="00CA437C">
        <w:rPr>
          <w:rFonts w:ascii="Arial" w:eastAsia="Cambria" w:hAnsi="Arial" w:cs="Arial"/>
          <w:sz w:val="24"/>
          <w:szCs w:val="24"/>
        </w:rPr>
        <w:t>implementadas para alcançar clientes que já visitaram o site da farmácia, incentivando-os a realizar compras repetidas.</w:t>
      </w:r>
    </w:p>
    <w:p w14:paraId="181DCAD2" w14:textId="77777777" w:rsidR="00B0730B" w:rsidRPr="00B0730B" w:rsidRDefault="00B0730B" w:rsidP="00B0730B">
      <w:pPr>
        <w:spacing w:after="0" w:line="360" w:lineRule="auto"/>
        <w:ind w:firstLine="708"/>
        <w:jc w:val="both"/>
        <w:rPr>
          <w:rFonts w:ascii="Arial" w:eastAsia="Cambria" w:hAnsi="Arial" w:cs="Arial"/>
          <w:sz w:val="24"/>
          <w:szCs w:val="24"/>
        </w:rPr>
      </w:pPr>
      <w:r w:rsidRPr="00B0730B">
        <w:rPr>
          <w:rFonts w:ascii="Arial" w:eastAsia="Cambria" w:hAnsi="Arial" w:cs="Arial"/>
          <w:sz w:val="24"/>
          <w:szCs w:val="24"/>
        </w:rPr>
        <w:t>Para utilizar o WhatsApp como uma ferramenta eficaz de marketing, será necessário criar e manter uma lista de contatos atualizada, composta por clientes que optaram por receber comunicações via esse aplicativo. Essa lista será segmentada para enviar ofertas personalizadas, levando em consideração o histórico de compras e as preferências individuais de cada cliente.</w:t>
      </w:r>
    </w:p>
    <w:p w14:paraId="49FAA3A5" w14:textId="77777777" w:rsidR="00B0730B" w:rsidRPr="000B738C" w:rsidRDefault="00B0730B" w:rsidP="00B0730B">
      <w:pPr>
        <w:spacing w:after="0" w:line="360" w:lineRule="auto"/>
        <w:ind w:firstLine="708"/>
        <w:jc w:val="both"/>
        <w:rPr>
          <w:rFonts w:ascii="Arial" w:eastAsia="Cambria" w:hAnsi="Arial" w:cs="Arial"/>
          <w:sz w:val="24"/>
          <w:szCs w:val="24"/>
        </w:rPr>
      </w:pPr>
      <w:r w:rsidRPr="00B0730B">
        <w:rPr>
          <w:rFonts w:ascii="Arial" w:eastAsia="Cambria" w:hAnsi="Arial" w:cs="Arial"/>
          <w:sz w:val="24"/>
          <w:szCs w:val="24"/>
        </w:rPr>
        <w:t>As campanhas de ofertas via WhatsApp incluirão o envio regular de mensagens promocionais contendo ofertas exclusivas, promoções sazonais e descontos especiais. Além disso, serão compartilhadas mensagens informativas, como alertas sobre novos produtos, dicas de saúde e lembretes de renovação de receitas, visando manter os clientes engajados e bem informados.</w:t>
      </w:r>
    </w:p>
    <w:p w14:paraId="23C79EDB" w14:textId="2CCA9EB2" w:rsidR="00B0730B" w:rsidRPr="00B0730B" w:rsidRDefault="00B0730B" w:rsidP="00B0730B">
      <w:pPr>
        <w:spacing w:after="0" w:line="360" w:lineRule="auto"/>
        <w:ind w:firstLine="708"/>
        <w:jc w:val="both"/>
        <w:rPr>
          <w:rFonts w:ascii="Arial" w:eastAsia="Cambria" w:hAnsi="Arial" w:cs="Arial"/>
          <w:sz w:val="24"/>
          <w:szCs w:val="24"/>
        </w:rPr>
      </w:pPr>
      <w:r w:rsidRPr="000B738C">
        <w:rPr>
          <w:rFonts w:ascii="Arial" w:eastAsia="Cambria" w:hAnsi="Arial" w:cs="Arial"/>
          <w:sz w:val="24"/>
          <w:szCs w:val="24"/>
        </w:rPr>
        <w:t>Se destaca a necessidade de que os resultados das campanhas de marketing digital e ajustar estratégias conforme necessário para melhorar o desempenho.</w:t>
      </w:r>
    </w:p>
    <w:p w14:paraId="3F861DD5" w14:textId="26E1FD6F" w:rsidR="009E25FF" w:rsidRDefault="009E25FF">
      <w:pPr>
        <w:rPr>
          <w:rFonts w:ascii="Arial" w:eastAsia="Times New Roman" w:hAnsi="Arial" w:cs="Arial"/>
          <w:b/>
          <w:caps/>
          <w:sz w:val="24"/>
          <w:szCs w:val="24"/>
          <w:lang w:eastAsia="pt-BR"/>
        </w:rPr>
      </w:pPr>
      <w:r>
        <w:rPr>
          <w:rFonts w:ascii="Arial" w:eastAsia="Times New Roman" w:hAnsi="Arial" w:cs="Arial"/>
          <w:b/>
          <w:caps/>
          <w:sz w:val="24"/>
          <w:szCs w:val="24"/>
          <w:lang w:eastAsia="pt-BR"/>
        </w:rPr>
        <w:br w:type="page"/>
      </w:r>
    </w:p>
    <w:p w14:paraId="2AF026DB" w14:textId="4B6E2C74" w:rsidR="000C26BE" w:rsidRPr="000B738C" w:rsidRDefault="000C26BE" w:rsidP="000C26BE">
      <w:pPr>
        <w:widowControl w:val="0"/>
        <w:spacing w:after="0" w:line="360" w:lineRule="auto"/>
        <w:jc w:val="center"/>
        <w:rPr>
          <w:rFonts w:ascii="Arial" w:eastAsia="Times New Roman" w:hAnsi="Arial" w:cs="Arial"/>
          <w:b/>
          <w:caps/>
          <w:sz w:val="24"/>
          <w:szCs w:val="24"/>
          <w:lang w:eastAsia="pt-BR"/>
        </w:rPr>
      </w:pPr>
      <w:r w:rsidRPr="000B738C">
        <w:rPr>
          <w:rFonts w:ascii="Arial" w:eastAsia="Times New Roman" w:hAnsi="Arial" w:cs="Arial"/>
          <w:b/>
          <w:caps/>
          <w:sz w:val="24"/>
          <w:szCs w:val="24"/>
          <w:lang w:eastAsia="pt-BR"/>
        </w:rPr>
        <w:lastRenderedPageBreak/>
        <w:t>CONCLUSÃO</w:t>
      </w:r>
    </w:p>
    <w:p w14:paraId="5A0F78F2" w14:textId="77777777" w:rsidR="000C26BE" w:rsidRPr="000B738C" w:rsidRDefault="000C26BE" w:rsidP="000C26BE">
      <w:pPr>
        <w:spacing w:after="0" w:line="360" w:lineRule="auto"/>
        <w:ind w:firstLine="709"/>
        <w:jc w:val="both"/>
        <w:rPr>
          <w:rFonts w:ascii="Arial" w:eastAsia="Cambria" w:hAnsi="Arial" w:cs="Arial"/>
          <w:sz w:val="24"/>
          <w:szCs w:val="24"/>
        </w:rPr>
      </w:pPr>
    </w:p>
    <w:p w14:paraId="1432FD98" w14:textId="12BE8BF9" w:rsidR="00855806" w:rsidRPr="000B738C" w:rsidRDefault="00855806" w:rsidP="000C26BE">
      <w:pPr>
        <w:spacing w:after="0" w:line="360" w:lineRule="auto"/>
        <w:ind w:firstLine="709"/>
        <w:jc w:val="both"/>
        <w:rPr>
          <w:rFonts w:ascii="Arial" w:hAnsi="Arial" w:cs="Arial"/>
          <w:sz w:val="24"/>
          <w:szCs w:val="24"/>
        </w:rPr>
      </w:pPr>
      <w:r w:rsidRPr="000B738C">
        <w:rPr>
          <w:rFonts w:ascii="Arial" w:hAnsi="Arial" w:cs="Arial"/>
          <w:sz w:val="24"/>
          <w:szCs w:val="24"/>
        </w:rPr>
        <w:t>O presente artigo foi desenvolvido com o tema estratégias de marketing para uma empresa do ramo farmacêutico, localizada na cidade de Santiago/RS. O objetivo foi buscar estratégias ou ações que aumentem a visibilidade da empresa frente a seus concorrentes, possibilitem a melhora no atendimento dos clientes, fidelizando os já existentes e angariando novos.</w:t>
      </w:r>
    </w:p>
    <w:p w14:paraId="565A8F77" w14:textId="620CC543" w:rsidR="00871407" w:rsidRPr="000B738C" w:rsidRDefault="00855806" w:rsidP="000C26B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A partir da pesquisa realizada, tanto bibliográfica quanto a entrevista com o sócio gestor da empresa, foi possível alcançar o objetivo proposto. A pesquisa empírica evidenciou que atualmente o principal problema do gestor está relacionado com os colaboradores</w:t>
      </w:r>
      <w:r w:rsidR="00871407" w:rsidRPr="000B738C">
        <w:rPr>
          <w:rFonts w:ascii="Arial" w:eastAsia="Cambria" w:hAnsi="Arial" w:cs="Arial"/>
          <w:sz w:val="24"/>
          <w:szCs w:val="24"/>
        </w:rPr>
        <w:t>. A pesquisa bibliográfica indicou que colaboradores motivados e comprometidos são elementos importantes para a fidelização e conquista de novos clientes.</w:t>
      </w:r>
      <w:r w:rsidR="00287B97" w:rsidRPr="000B738C">
        <w:rPr>
          <w:rFonts w:ascii="Arial" w:eastAsia="Cambria" w:hAnsi="Arial" w:cs="Arial"/>
          <w:sz w:val="24"/>
          <w:szCs w:val="24"/>
        </w:rPr>
        <w:t xml:space="preserve"> Assim, foram elaboradas ações sugestivas para que a empresa desenvolva o endomarketing, buscando assim, maior satisfação e motivação dos colaboradores, o que repercute </w:t>
      </w:r>
      <w:r w:rsidR="005F474A" w:rsidRPr="000B738C">
        <w:rPr>
          <w:rFonts w:ascii="Arial" w:eastAsia="Cambria" w:hAnsi="Arial" w:cs="Arial"/>
          <w:sz w:val="24"/>
          <w:szCs w:val="24"/>
        </w:rPr>
        <w:t>na</w:t>
      </w:r>
      <w:r w:rsidR="00287B97" w:rsidRPr="000B738C">
        <w:rPr>
          <w:rFonts w:ascii="Arial" w:eastAsia="Cambria" w:hAnsi="Arial" w:cs="Arial"/>
          <w:sz w:val="24"/>
          <w:szCs w:val="24"/>
        </w:rPr>
        <w:t xml:space="preserve"> </w:t>
      </w:r>
      <w:proofErr w:type="spellStart"/>
      <w:r w:rsidR="00287B97" w:rsidRPr="000B738C">
        <w:rPr>
          <w:rFonts w:ascii="Arial" w:eastAsia="Cambria" w:hAnsi="Arial" w:cs="Arial"/>
          <w:sz w:val="24"/>
          <w:szCs w:val="24"/>
        </w:rPr>
        <w:t>melhora</w:t>
      </w:r>
      <w:proofErr w:type="spellEnd"/>
      <w:r w:rsidR="00287B97" w:rsidRPr="000B738C">
        <w:rPr>
          <w:rFonts w:ascii="Arial" w:eastAsia="Cambria" w:hAnsi="Arial" w:cs="Arial"/>
          <w:sz w:val="24"/>
          <w:szCs w:val="24"/>
        </w:rPr>
        <w:t xml:space="preserve"> </w:t>
      </w:r>
      <w:r w:rsidR="005F474A" w:rsidRPr="000B738C">
        <w:rPr>
          <w:rFonts w:ascii="Arial" w:eastAsia="Cambria" w:hAnsi="Arial" w:cs="Arial"/>
          <w:sz w:val="24"/>
          <w:szCs w:val="24"/>
        </w:rPr>
        <w:t>d</w:t>
      </w:r>
      <w:r w:rsidR="00287B97" w:rsidRPr="000B738C">
        <w:rPr>
          <w:rFonts w:ascii="Arial" w:eastAsia="Cambria" w:hAnsi="Arial" w:cs="Arial"/>
          <w:sz w:val="24"/>
          <w:szCs w:val="24"/>
        </w:rPr>
        <w:t xml:space="preserve">o atendimento </w:t>
      </w:r>
      <w:r w:rsidR="00FD4C26" w:rsidRPr="000B738C">
        <w:rPr>
          <w:rFonts w:ascii="Arial" w:eastAsia="Cambria" w:hAnsi="Arial" w:cs="Arial"/>
          <w:sz w:val="24"/>
          <w:szCs w:val="24"/>
        </w:rPr>
        <w:t>aos</w:t>
      </w:r>
      <w:r w:rsidR="00287B97" w:rsidRPr="000B738C">
        <w:rPr>
          <w:rFonts w:ascii="Arial" w:eastAsia="Cambria" w:hAnsi="Arial" w:cs="Arial"/>
          <w:sz w:val="24"/>
          <w:szCs w:val="24"/>
        </w:rPr>
        <w:t xml:space="preserve"> clientes.</w:t>
      </w:r>
    </w:p>
    <w:p w14:paraId="7A8B6B0A" w14:textId="3CEE094B" w:rsidR="00287B97" w:rsidRPr="000B738C" w:rsidRDefault="00287B97" w:rsidP="000C26BE">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Com relação </w:t>
      </w:r>
      <w:proofErr w:type="gramStart"/>
      <w:r w:rsidRPr="000B738C">
        <w:rPr>
          <w:rFonts w:ascii="Arial" w:eastAsia="Cambria" w:hAnsi="Arial" w:cs="Arial"/>
          <w:sz w:val="24"/>
          <w:szCs w:val="24"/>
        </w:rPr>
        <w:t>à</w:t>
      </w:r>
      <w:proofErr w:type="gramEnd"/>
      <w:r w:rsidRPr="000B738C">
        <w:rPr>
          <w:rFonts w:ascii="Arial" w:eastAsia="Cambria" w:hAnsi="Arial" w:cs="Arial"/>
          <w:sz w:val="24"/>
          <w:szCs w:val="24"/>
        </w:rPr>
        <w:t xml:space="preserve"> estratégias de marketing, elaborou-se um plano de ações de marketing digital, por meio do qual a empresa irá alcançar maior visibilidade, se tornando mais presente nos meios digitais, abrangendo mais possíveis clientes, além de fixar a marca.</w:t>
      </w:r>
    </w:p>
    <w:p w14:paraId="7F7928FA" w14:textId="77777777" w:rsidR="005F474A" w:rsidRPr="000B738C" w:rsidRDefault="00855806" w:rsidP="005F474A">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 xml:space="preserve"> </w:t>
      </w:r>
      <w:r w:rsidR="005F474A" w:rsidRPr="000B738C">
        <w:rPr>
          <w:rFonts w:ascii="Arial" w:eastAsia="Cambria" w:hAnsi="Arial" w:cs="Arial"/>
          <w:sz w:val="24"/>
          <w:szCs w:val="24"/>
        </w:rPr>
        <w:t>Este estudo trouxe uma contribuição significativa para o meio acadêmico, especialmente ao promover uma aprendizagem substantiva. Ao confrontar a teoria com a prática, permitiu uma compreensão mais profunda das dinâmicas empresariais, enriquecendo assim o conhecimento dos autores que embasaram o referencial teórico.</w:t>
      </w:r>
    </w:p>
    <w:p w14:paraId="6625FFFF" w14:textId="22933AE1" w:rsidR="005F474A" w:rsidRPr="000B738C" w:rsidRDefault="005F474A" w:rsidP="005F474A">
      <w:pPr>
        <w:spacing w:after="0" w:line="360" w:lineRule="auto"/>
        <w:ind w:firstLine="709"/>
        <w:jc w:val="both"/>
        <w:rPr>
          <w:rFonts w:ascii="Arial" w:eastAsia="Cambria" w:hAnsi="Arial" w:cs="Arial"/>
          <w:sz w:val="24"/>
          <w:szCs w:val="24"/>
        </w:rPr>
      </w:pPr>
      <w:r w:rsidRPr="000B738C">
        <w:rPr>
          <w:rFonts w:ascii="Arial" w:eastAsia="Cambria" w:hAnsi="Arial" w:cs="Arial"/>
          <w:sz w:val="24"/>
          <w:szCs w:val="24"/>
        </w:rPr>
        <w:t>Para a empresa, a realização desta pesquisa foi igualmente valiosa e benéfica. Além de oferecer soluções para os desafios relacionados aos colaboradores, o estudo apresentou um plano de ação de marketing digital com recomendações que têm o potencial de impulsionar as vendas, aumentar a visibilidade e, consequentemente, melhorar a lucratividade do negócio</w:t>
      </w:r>
      <w:r w:rsidR="00393728">
        <w:rPr>
          <w:rFonts w:ascii="Arial" w:eastAsia="Cambria" w:hAnsi="Arial" w:cs="Arial"/>
          <w:sz w:val="24"/>
          <w:szCs w:val="24"/>
        </w:rPr>
        <w:t>.</w:t>
      </w:r>
    </w:p>
    <w:p w14:paraId="76CEA59D" w14:textId="71E0ADAF" w:rsidR="009E25FF" w:rsidRDefault="009E25FF">
      <w:pPr>
        <w:rPr>
          <w:rFonts w:ascii="Arial" w:eastAsia="Cambria" w:hAnsi="Arial" w:cs="Arial"/>
          <w:sz w:val="24"/>
          <w:szCs w:val="24"/>
        </w:rPr>
      </w:pPr>
      <w:r>
        <w:rPr>
          <w:rFonts w:ascii="Arial" w:eastAsia="Cambria" w:hAnsi="Arial" w:cs="Arial"/>
          <w:sz w:val="24"/>
          <w:szCs w:val="24"/>
        </w:rPr>
        <w:br w:type="page"/>
      </w:r>
    </w:p>
    <w:p w14:paraId="3F2C9988" w14:textId="15C21026" w:rsidR="000C26BE" w:rsidRPr="000B738C" w:rsidRDefault="000C26BE" w:rsidP="000C26BE">
      <w:pPr>
        <w:widowControl w:val="0"/>
        <w:spacing w:after="0" w:line="360" w:lineRule="auto"/>
        <w:jc w:val="center"/>
        <w:rPr>
          <w:rFonts w:ascii="Arial" w:eastAsia="Times New Roman" w:hAnsi="Arial" w:cs="Arial"/>
          <w:b/>
          <w:caps/>
          <w:sz w:val="24"/>
          <w:szCs w:val="24"/>
          <w:lang w:eastAsia="pt-BR"/>
        </w:rPr>
      </w:pPr>
      <w:r w:rsidRPr="000B738C">
        <w:rPr>
          <w:rFonts w:ascii="Arial" w:eastAsia="Times New Roman" w:hAnsi="Arial" w:cs="Arial"/>
          <w:b/>
          <w:caps/>
          <w:sz w:val="24"/>
          <w:szCs w:val="24"/>
          <w:lang w:eastAsia="pt-BR"/>
        </w:rPr>
        <w:lastRenderedPageBreak/>
        <w:t>REFERÊNCIAS</w:t>
      </w:r>
    </w:p>
    <w:p w14:paraId="11E9BDD0" w14:textId="77777777" w:rsidR="000C26BE" w:rsidRPr="000B738C" w:rsidRDefault="000C26BE" w:rsidP="000C26BE">
      <w:pPr>
        <w:spacing w:after="0" w:line="360" w:lineRule="auto"/>
        <w:jc w:val="both"/>
        <w:rPr>
          <w:rFonts w:ascii="Arial" w:eastAsia="Cambria" w:hAnsi="Arial" w:cs="Arial"/>
          <w:sz w:val="24"/>
          <w:szCs w:val="24"/>
        </w:rPr>
      </w:pPr>
    </w:p>
    <w:p w14:paraId="4848E325" w14:textId="1172B632" w:rsidR="00293354" w:rsidRPr="000B738C" w:rsidRDefault="00293354" w:rsidP="000C26BE">
      <w:pPr>
        <w:spacing w:after="0" w:line="240" w:lineRule="auto"/>
        <w:rPr>
          <w:rFonts w:ascii="Arial" w:eastAsia="Cambria" w:hAnsi="Arial" w:cs="Arial"/>
          <w:sz w:val="24"/>
          <w:szCs w:val="24"/>
        </w:rPr>
      </w:pPr>
      <w:r w:rsidRPr="000B738C">
        <w:rPr>
          <w:rFonts w:ascii="Arial" w:eastAsia="Cambria" w:hAnsi="Arial" w:cs="Arial"/>
          <w:sz w:val="24"/>
          <w:szCs w:val="24"/>
        </w:rPr>
        <w:t xml:space="preserve">ALMEIDA, Edmundo Monteiro de; AVANZI, Renato. </w:t>
      </w:r>
      <w:r w:rsidRPr="000B738C">
        <w:rPr>
          <w:rFonts w:ascii="Arial" w:eastAsia="Cambria" w:hAnsi="Arial" w:cs="Arial"/>
          <w:b/>
          <w:bCs/>
          <w:sz w:val="24"/>
          <w:szCs w:val="24"/>
        </w:rPr>
        <w:t>Marketing motivacional:</w:t>
      </w:r>
      <w:r w:rsidRPr="000B738C">
        <w:rPr>
          <w:rFonts w:ascii="Arial" w:eastAsia="Cambria" w:hAnsi="Arial" w:cs="Arial"/>
          <w:sz w:val="24"/>
          <w:szCs w:val="24"/>
        </w:rPr>
        <w:t xml:space="preserve"> para endomarketing, campanhas de incentivo e ações de comunicação. 2. ed. São Paulo: Saraiva Educação, 2019.</w:t>
      </w:r>
    </w:p>
    <w:p w14:paraId="1AF1582F" w14:textId="77777777" w:rsidR="00293354" w:rsidRPr="000B738C" w:rsidRDefault="00293354" w:rsidP="000C26BE">
      <w:pPr>
        <w:spacing w:after="0" w:line="240" w:lineRule="auto"/>
        <w:rPr>
          <w:rFonts w:ascii="Arial" w:eastAsia="Cambria" w:hAnsi="Arial" w:cs="Arial"/>
          <w:sz w:val="24"/>
          <w:szCs w:val="24"/>
        </w:rPr>
      </w:pPr>
    </w:p>
    <w:p w14:paraId="2B5A436B" w14:textId="2171AB20" w:rsidR="00D068C1" w:rsidRPr="000B738C" w:rsidRDefault="00D068C1" w:rsidP="000C26BE">
      <w:pPr>
        <w:spacing w:after="0" w:line="240" w:lineRule="auto"/>
        <w:rPr>
          <w:rFonts w:ascii="Arial" w:eastAsia="Cambria" w:hAnsi="Arial" w:cs="Arial"/>
          <w:sz w:val="24"/>
          <w:szCs w:val="24"/>
        </w:rPr>
      </w:pPr>
      <w:r w:rsidRPr="000B738C">
        <w:rPr>
          <w:rFonts w:ascii="Arial" w:eastAsia="Cambria" w:hAnsi="Arial" w:cs="Arial"/>
          <w:sz w:val="24"/>
          <w:szCs w:val="24"/>
        </w:rPr>
        <w:t>ANDRADE, Matheus Ferreira; OLIVEIRA, Victor Miranda de. O uso de ferramentas digitais para a comunicação interna: um estudo realizado com graduandos em administração. </w:t>
      </w:r>
      <w:r w:rsidRPr="000B738C">
        <w:rPr>
          <w:rFonts w:ascii="Arial" w:eastAsia="Cambria" w:hAnsi="Arial" w:cs="Arial"/>
          <w:b/>
          <w:bCs/>
          <w:sz w:val="24"/>
          <w:szCs w:val="24"/>
        </w:rPr>
        <w:t>Gestão-Revista Científica</w:t>
      </w:r>
      <w:r w:rsidRPr="000B738C">
        <w:rPr>
          <w:rFonts w:ascii="Arial" w:eastAsia="Cambria" w:hAnsi="Arial" w:cs="Arial"/>
          <w:sz w:val="24"/>
          <w:szCs w:val="24"/>
        </w:rPr>
        <w:t>, v. 3, n. 1, 2021.</w:t>
      </w:r>
    </w:p>
    <w:p w14:paraId="23124331" w14:textId="77777777" w:rsidR="000C26BE" w:rsidRPr="000B738C" w:rsidRDefault="000C26BE" w:rsidP="000C26BE">
      <w:pPr>
        <w:spacing w:after="0" w:line="240" w:lineRule="auto"/>
        <w:rPr>
          <w:rFonts w:ascii="Arial" w:eastAsia="Cambria" w:hAnsi="Arial" w:cs="Arial"/>
          <w:sz w:val="24"/>
          <w:szCs w:val="24"/>
        </w:rPr>
      </w:pPr>
    </w:p>
    <w:p w14:paraId="6A7C1179" w14:textId="77777777" w:rsidR="00440D79" w:rsidRPr="000B738C" w:rsidRDefault="00440D79" w:rsidP="00440D79">
      <w:pPr>
        <w:widowControl w:val="0"/>
        <w:tabs>
          <w:tab w:val="left" w:pos="3240"/>
        </w:tabs>
        <w:spacing w:after="0" w:line="240" w:lineRule="auto"/>
        <w:rPr>
          <w:rFonts w:ascii="Arial" w:hAnsi="Arial" w:cs="Arial"/>
          <w:sz w:val="24"/>
          <w:szCs w:val="24"/>
        </w:rPr>
      </w:pPr>
      <w:r w:rsidRPr="000B738C">
        <w:rPr>
          <w:rFonts w:ascii="Arial" w:hAnsi="Arial" w:cs="Arial"/>
          <w:sz w:val="24"/>
          <w:szCs w:val="24"/>
        </w:rPr>
        <w:t xml:space="preserve">BEKIN, Saul </w:t>
      </w:r>
      <w:proofErr w:type="spellStart"/>
      <w:r w:rsidRPr="000B738C">
        <w:rPr>
          <w:rFonts w:ascii="Arial" w:hAnsi="Arial" w:cs="Arial"/>
          <w:sz w:val="24"/>
          <w:szCs w:val="24"/>
        </w:rPr>
        <w:t>Faingaus</w:t>
      </w:r>
      <w:proofErr w:type="spellEnd"/>
      <w:r w:rsidRPr="000B738C">
        <w:rPr>
          <w:rFonts w:ascii="Arial" w:hAnsi="Arial" w:cs="Arial"/>
          <w:sz w:val="24"/>
          <w:szCs w:val="24"/>
        </w:rPr>
        <w:t xml:space="preserve">. </w:t>
      </w:r>
      <w:r w:rsidRPr="000B738C">
        <w:rPr>
          <w:rFonts w:ascii="Arial" w:hAnsi="Arial" w:cs="Arial"/>
          <w:b/>
          <w:bCs/>
          <w:sz w:val="24"/>
          <w:szCs w:val="24"/>
        </w:rPr>
        <w:t>Conversando sobre o endomarketing.</w:t>
      </w:r>
      <w:r w:rsidRPr="000B738C">
        <w:rPr>
          <w:rFonts w:ascii="Arial" w:hAnsi="Arial" w:cs="Arial"/>
          <w:sz w:val="24"/>
          <w:szCs w:val="24"/>
        </w:rPr>
        <w:t xml:space="preserve"> São Paulo: Makron Books, 1995.</w:t>
      </w:r>
    </w:p>
    <w:p w14:paraId="725443E4" w14:textId="77777777" w:rsidR="00440D79" w:rsidRPr="000B738C" w:rsidRDefault="00440D79" w:rsidP="000C26BE">
      <w:pPr>
        <w:spacing w:after="0" w:line="240" w:lineRule="auto"/>
        <w:rPr>
          <w:rFonts w:ascii="Arial" w:eastAsia="Cambria" w:hAnsi="Arial" w:cs="Arial"/>
          <w:sz w:val="24"/>
          <w:szCs w:val="24"/>
        </w:rPr>
      </w:pPr>
    </w:p>
    <w:p w14:paraId="499F5BBD" w14:textId="1CFB9E1F" w:rsidR="000D7C4C" w:rsidRPr="000B738C" w:rsidRDefault="000D7C4C"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FRANÇA, Ana Cristina Limongi. </w:t>
      </w:r>
      <w:proofErr w:type="spellStart"/>
      <w:r w:rsidRPr="000B738C">
        <w:rPr>
          <w:rFonts w:ascii="Arial" w:eastAsia="Cambria" w:hAnsi="Arial" w:cs="Arial"/>
          <w:b/>
          <w:bCs/>
          <w:sz w:val="24"/>
          <w:szCs w:val="24"/>
        </w:rPr>
        <w:t>Práticas</w:t>
      </w:r>
      <w:proofErr w:type="spellEnd"/>
      <w:r w:rsidRPr="000B738C">
        <w:rPr>
          <w:rFonts w:ascii="Arial" w:eastAsia="Cambria" w:hAnsi="Arial" w:cs="Arial"/>
          <w:b/>
          <w:bCs/>
          <w:sz w:val="24"/>
          <w:szCs w:val="24"/>
        </w:rPr>
        <w:t xml:space="preserve"> de Recursos Humanos – PRH:</w:t>
      </w:r>
      <w:r w:rsidRPr="000B738C">
        <w:rPr>
          <w:rFonts w:ascii="Arial" w:eastAsia="Cambria" w:hAnsi="Arial" w:cs="Arial"/>
          <w:sz w:val="24"/>
          <w:szCs w:val="24"/>
        </w:rPr>
        <w:t xml:space="preserve"> conceitos, ferramentas e procedimentos. 1. ed. 9. </w:t>
      </w:r>
      <w:proofErr w:type="spellStart"/>
      <w:r w:rsidRPr="000B738C">
        <w:rPr>
          <w:rFonts w:ascii="Arial" w:eastAsia="Cambria" w:hAnsi="Arial" w:cs="Arial"/>
          <w:sz w:val="24"/>
          <w:szCs w:val="24"/>
        </w:rPr>
        <w:t>reimpr</w:t>
      </w:r>
      <w:proofErr w:type="spellEnd"/>
      <w:r w:rsidRPr="000B738C">
        <w:rPr>
          <w:rFonts w:ascii="Arial" w:eastAsia="Cambria" w:hAnsi="Arial" w:cs="Arial"/>
          <w:sz w:val="24"/>
          <w:szCs w:val="24"/>
        </w:rPr>
        <w:t xml:space="preserve">. </w:t>
      </w:r>
      <w:proofErr w:type="spellStart"/>
      <w:r w:rsidRPr="000B738C">
        <w:rPr>
          <w:rFonts w:ascii="Arial" w:eastAsia="Cambria" w:hAnsi="Arial" w:cs="Arial"/>
          <w:sz w:val="24"/>
          <w:szCs w:val="24"/>
        </w:rPr>
        <w:t>São</w:t>
      </w:r>
      <w:proofErr w:type="spellEnd"/>
      <w:r w:rsidRPr="000B738C">
        <w:rPr>
          <w:rFonts w:ascii="Arial" w:eastAsia="Cambria" w:hAnsi="Arial" w:cs="Arial"/>
          <w:sz w:val="24"/>
          <w:szCs w:val="24"/>
        </w:rPr>
        <w:t xml:space="preserve"> Paulo: Atlas, 2013.</w:t>
      </w:r>
      <w:r w:rsidRPr="000B738C">
        <w:rPr>
          <w:rFonts w:ascii="Arial" w:eastAsia="Cambria" w:hAnsi="Arial" w:cs="Arial"/>
          <w:sz w:val="24"/>
          <w:szCs w:val="24"/>
        </w:rPr>
        <w:cr/>
      </w:r>
    </w:p>
    <w:p w14:paraId="73549CBE" w14:textId="2EA89E0C"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GOMES, Marília; KURY, </w:t>
      </w:r>
      <w:proofErr w:type="spellStart"/>
      <w:r w:rsidRPr="000B738C">
        <w:rPr>
          <w:rFonts w:ascii="Arial" w:eastAsia="Cambria" w:hAnsi="Arial" w:cs="Arial"/>
          <w:sz w:val="24"/>
          <w:szCs w:val="24"/>
        </w:rPr>
        <w:t>Glaura</w:t>
      </w:r>
      <w:proofErr w:type="spellEnd"/>
      <w:r w:rsidRPr="000B738C">
        <w:rPr>
          <w:rFonts w:ascii="Arial" w:eastAsia="Cambria" w:hAnsi="Arial" w:cs="Arial"/>
          <w:sz w:val="24"/>
          <w:szCs w:val="24"/>
        </w:rPr>
        <w:t xml:space="preserve">. A Evolução do Marketing para o Marketing 3.0: O Marketing de Causa. </w:t>
      </w:r>
      <w:proofErr w:type="spellStart"/>
      <w:r w:rsidRPr="000B738C">
        <w:rPr>
          <w:rFonts w:ascii="Arial" w:eastAsia="Cambria" w:hAnsi="Arial" w:cs="Arial"/>
          <w:b/>
          <w:bCs/>
          <w:sz w:val="24"/>
          <w:szCs w:val="24"/>
        </w:rPr>
        <w:t>Intercom</w:t>
      </w:r>
      <w:proofErr w:type="spellEnd"/>
      <w:r w:rsidRPr="000B738C">
        <w:rPr>
          <w:rFonts w:ascii="Arial" w:eastAsia="Cambria" w:hAnsi="Arial" w:cs="Arial"/>
          <w:b/>
          <w:bCs/>
          <w:sz w:val="24"/>
          <w:szCs w:val="24"/>
        </w:rPr>
        <w:t xml:space="preserve"> – Sociedade Brasileira de Estudos Interdisciplinares da Comunicação</w:t>
      </w:r>
      <w:r w:rsidRPr="000B738C">
        <w:rPr>
          <w:rFonts w:ascii="Arial" w:eastAsia="Cambria" w:hAnsi="Arial" w:cs="Arial"/>
          <w:sz w:val="24"/>
          <w:szCs w:val="24"/>
        </w:rPr>
        <w:t>, Fortaleza, CE, p. 1-11, 14 jun. 2013.</w:t>
      </w:r>
    </w:p>
    <w:p w14:paraId="100E2A66" w14:textId="77777777" w:rsidR="00440D79" w:rsidRPr="000B738C" w:rsidRDefault="00440D79" w:rsidP="00440D79">
      <w:pPr>
        <w:spacing w:after="0" w:line="240" w:lineRule="auto"/>
        <w:rPr>
          <w:rFonts w:ascii="Arial" w:eastAsia="Cambria" w:hAnsi="Arial" w:cs="Arial"/>
          <w:sz w:val="24"/>
          <w:szCs w:val="24"/>
        </w:rPr>
      </w:pPr>
    </w:p>
    <w:p w14:paraId="3915CE0E" w14:textId="77777777" w:rsidR="00440D79" w:rsidRPr="000B738C" w:rsidRDefault="00440D79" w:rsidP="00440D79">
      <w:pPr>
        <w:widowControl w:val="0"/>
        <w:tabs>
          <w:tab w:val="left" w:pos="3240"/>
        </w:tabs>
        <w:spacing w:after="0" w:line="240" w:lineRule="auto"/>
        <w:rPr>
          <w:rFonts w:ascii="Arial" w:hAnsi="Arial" w:cs="Arial"/>
          <w:sz w:val="24"/>
          <w:szCs w:val="24"/>
        </w:rPr>
      </w:pPr>
      <w:r w:rsidRPr="000B738C">
        <w:rPr>
          <w:rFonts w:ascii="Arial" w:hAnsi="Arial" w:cs="Arial"/>
          <w:sz w:val="24"/>
          <w:szCs w:val="24"/>
        </w:rPr>
        <w:t xml:space="preserve">GOMES, Emerson Carlos. </w:t>
      </w:r>
      <w:r w:rsidRPr="000B738C">
        <w:rPr>
          <w:rFonts w:ascii="Arial" w:hAnsi="Arial" w:cs="Arial"/>
          <w:b/>
          <w:bCs/>
          <w:sz w:val="24"/>
          <w:szCs w:val="24"/>
        </w:rPr>
        <w:t>Propósito organizacional e estratégias de comunicação interna.</w:t>
      </w:r>
      <w:r w:rsidRPr="000B738C">
        <w:rPr>
          <w:rFonts w:ascii="Arial" w:hAnsi="Arial" w:cs="Arial"/>
          <w:sz w:val="24"/>
          <w:szCs w:val="24"/>
        </w:rPr>
        <w:t xml:space="preserve"> São Paulo: </w:t>
      </w:r>
      <w:proofErr w:type="spellStart"/>
      <w:r w:rsidRPr="000B738C">
        <w:rPr>
          <w:rFonts w:ascii="Arial" w:hAnsi="Arial" w:cs="Arial"/>
          <w:sz w:val="24"/>
          <w:szCs w:val="24"/>
        </w:rPr>
        <w:t>Platos</w:t>
      </w:r>
      <w:proofErr w:type="spellEnd"/>
      <w:r w:rsidRPr="000B738C">
        <w:rPr>
          <w:rFonts w:ascii="Arial" w:hAnsi="Arial" w:cs="Arial"/>
          <w:sz w:val="24"/>
          <w:szCs w:val="24"/>
        </w:rPr>
        <w:t xml:space="preserve"> Soluções Educacionais S.A., 2021.</w:t>
      </w:r>
    </w:p>
    <w:p w14:paraId="148ECCD3" w14:textId="77777777" w:rsidR="00440D79" w:rsidRPr="000B738C" w:rsidRDefault="00440D79" w:rsidP="00440D79">
      <w:pPr>
        <w:widowControl w:val="0"/>
        <w:tabs>
          <w:tab w:val="left" w:pos="3240"/>
        </w:tabs>
        <w:spacing w:after="0" w:line="240" w:lineRule="auto"/>
        <w:rPr>
          <w:rFonts w:ascii="Arial" w:hAnsi="Arial" w:cs="Arial"/>
          <w:sz w:val="24"/>
          <w:szCs w:val="24"/>
        </w:rPr>
      </w:pPr>
    </w:p>
    <w:p w14:paraId="63712205" w14:textId="7CDB1E49" w:rsidR="00C276DD"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GREWAL, </w:t>
      </w:r>
      <w:proofErr w:type="spellStart"/>
      <w:r w:rsidRPr="000B738C">
        <w:rPr>
          <w:rFonts w:ascii="Arial" w:eastAsia="Cambria" w:hAnsi="Arial" w:cs="Arial"/>
          <w:sz w:val="24"/>
          <w:szCs w:val="24"/>
        </w:rPr>
        <w:t>Dhruv</w:t>
      </w:r>
      <w:proofErr w:type="spellEnd"/>
      <w:r w:rsidR="00C276DD" w:rsidRPr="000B738C">
        <w:rPr>
          <w:rFonts w:ascii="Arial" w:eastAsia="Cambria" w:hAnsi="Arial" w:cs="Arial"/>
          <w:sz w:val="24"/>
          <w:szCs w:val="24"/>
        </w:rPr>
        <w:t>; LEVY, Michael</w:t>
      </w:r>
      <w:r w:rsidRPr="000B738C">
        <w:rPr>
          <w:rFonts w:ascii="Arial" w:eastAsia="Cambria" w:hAnsi="Arial" w:cs="Arial"/>
          <w:sz w:val="24"/>
          <w:szCs w:val="24"/>
        </w:rPr>
        <w:t xml:space="preserve">. </w:t>
      </w:r>
      <w:r w:rsidRPr="000B738C">
        <w:rPr>
          <w:rFonts w:ascii="Arial" w:eastAsia="Cambria" w:hAnsi="Arial" w:cs="Arial"/>
          <w:b/>
          <w:bCs/>
          <w:sz w:val="24"/>
          <w:szCs w:val="24"/>
        </w:rPr>
        <w:t>Marketing</w:t>
      </w:r>
      <w:r w:rsidR="00C276DD" w:rsidRPr="000B738C">
        <w:rPr>
          <w:rFonts w:ascii="Arial" w:eastAsia="Cambria" w:hAnsi="Arial" w:cs="Arial"/>
          <w:b/>
          <w:bCs/>
          <w:sz w:val="24"/>
          <w:szCs w:val="24"/>
        </w:rPr>
        <w:t xml:space="preserve">. </w:t>
      </w:r>
      <w:r w:rsidR="00C276DD" w:rsidRPr="000B738C">
        <w:rPr>
          <w:rFonts w:ascii="Arial" w:eastAsia="Cambria" w:hAnsi="Arial" w:cs="Arial"/>
          <w:sz w:val="24"/>
          <w:szCs w:val="24"/>
        </w:rPr>
        <w:t xml:space="preserve">[recurso </w:t>
      </w:r>
      <w:proofErr w:type="spellStart"/>
      <w:r w:rsidR="00C276DD" w:rsidRPr="000B738C">
        <w:rPr>
          <w:rFonts w:ascii="Arial" w:eastAsia="Cambria" w:hAnsi="Arial" w:cs="Arial"/>
          <w:sz w:val="24"/>
          <w:szCs w:val="24"/>
        </w:rPr>
        <w:t>eletrônico</w:t>
      </w:r>
      <w:proofErr w:type="spellEnd"/>
      <w:r w:rsidR="00C276DD" w:rsidRPr="000B738C">
        <w:rPr>
          <w:rFonts w:ascii="Arial" w:eastAsia="Cambria" w:hAnsi="Arial" w:cs="Arial"/>
          <w:sz w:val="24"/>
          <w:szCs w:val="24"/>
        </w:rPr>
        <w:t>]. 4. ed. Porto Alegre: AMGH, 2016.</w:t>
      </w:r>
      <w:r w:rsidR="00C276DD" w:rsidRPr="000B738C">
        <w:rPr>
          <w:rFonts w:ascii="Arial" w:eastAsia="Cambria" w:hAnsi="Arial" w:cs="Arial"/>
          <w:sz w:val="24"/>
          <w:szCs w:val="24"/>
        </w:rPr>
        <w:cr/>
      </w:r>
    </w:p>
    <w:p w14:paraId="7DE8E3B8" w14:textId="77777777"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HONORATO, Gilson. </w:t>
      </w:r>
      <w:r w:rsidRPr="000B738C">
        <w:rPr>
          <w:rFonts w:ascii="Arial" w:eastAsia="Cambria" w:hAnsi="Arial" w:cs="Arial"/>
          <w:b/>
          <w:bCs/>
          <w:sz w:val="24"/>
          <w:szCs w:val="24"/>
        </w:rPr>
        <w:t>Conhecendo o marketing</w:t>
      </w:r>
      <w:r w:rsidRPr="000B738C">
        <w:rPr>
          <w:rFonts w:ascii="Arial" w:eastAsia="Cambria" w:hAnsi="Arial" w:cs="Arial"/>
          <w:sz w:val="24"/>
          <w:szCs w:val="24"/>
        </w:rPr>
        <w:t>. Disponível em: Minha Biblioteca, Editora Manole, 2004.</w:t>
      </w:r>
    </w:p>
    <w:p w14:paraId="6A751582" w14:textId="77777777" w:rsidR="00440D79" w:rsidRPr="000B738C" w:rsidRDefault="00440D79" w:rsidP="00440D79">
      <w:pPr>
        <w:spacing w:after="0" w:line="240" w:lineRule="auto"/>
        <w:rPr>
          <w:rFonts w:ascii="Arial" w:eastAsia="Cambria" w:hAnsi="Arial" w:cs="Arial"/>
          <w:sz w:val="24"/>
          <w:szCs w:val="24"/>
        </w:rPr>
      </w:pPr>
    </w:p>
    <w:p w14:paraId="28C70C3F" w14:textId="77777777"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KOTLER, Philip; ARMSTRONG, Gary. </w:t>
      </w:r>
      <w:r w:rsidRPr="000B738C">
        <w:rPr>
          <w:rFonts w:ascii="Arial" w:eastAsia="Cambria" w:hAnsi="Arial" w:cs="Arial"/>
          <w:b/>
          <w:bCs/>
          <w:sz w:val="24"/>
          <w:szCs w:val="24"/>
        </w:rPr>
        <w:t>Princípios de marketing</w:t>
      </w:r>
      <w:r w:rsidRPr="000B738C">
        <w:rPr>
          <w:rFonts w:ascii="Arial" w:eastAsia="Cambria" w:hAnsi="Arial" w:cs="Arial"/>
          <w:sz w:val="24"/>
          <w:szCs w:val="24"/>
        </w:rPr>
        <w:t>. Rio de Janeiro: Prentice Hall do Brasil, 1998.</w:t>
      </w:r>
    </w:p>
    <w:p w14:paraId="772D9590" w14:textId="77777777" w:rsidR="00440D79" w:rsidRPr="000B738C" w:rsidRDefault="00440D79" w:rsidP="00440D79">
      <w:pPr>
        <w:spacing w:after="0" w:line="240" w:lineRule="auto"/>
        <w:rPr>
          <w:rFonts w:ascii="Arial" w:eastAsia="Cambria" w:hAnsi="Arial" w:cs="Arial"/>
          <w:sz w:val="24"/>
          <w:szCs w:val="24"/>
        </w:rPr>
      </w:pPr>
    </w:p>
    <w:p w14:paraId="2ACFBCDC" w14:textId="77777777"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KOTLER, P. </w:t>
      </w:r>
      <w:r w:rsidRPr="000B738C">
        <w:rPr>
          <w:rFonts w:ascii="Arial" w:eastAsia="Cambria" w:hAnsi="Arial" w:cs="Arial"/>
          <w:b/>
          <w:bCs/>
          <w:sz w:val="24"/>
          <w:szCs w:val="24"/>
        </w:rPr>
        <w:t>Marketing 3.0</w:t>
      </w:r>
      <w:r w:rsidRPr="000B738C">
        <w:rPr>
          <w:rFonts w:ascii="Arial" w:eastAsia="Cambria" w:hAnsi="Arial" w:cs="Arial"/>
          <w:sz w:val="24"/>
          <w:szCs w:val="24"/>
        </w:rPr>
        <w:t xml:space="preserve">. Tradução de Ana Beatriz Rodrigues. Rio de Janeiro: Elsevier, 2010. </w:t>
      </w:r>
    </w:p>
    <w:p w14:paraId="7E8D0E06" w14:textId="77777777" w:rsidR="00440D79" w:rsidRPr="000B738C" w:rsidRDefault="00440D79" w:rsidP="00440D79">
      <w:pPr>
        <w:spacing w:after="0" w:line="240" w:lineRule="auto"/>
        <w:rPr>
          <w:rFonts w:ascii="Arial" w:eastAsia="Cambria" w:hAnsi="Arial" w:cs="Arial"/>
          <w:sz w:val="24"/>
          <w:szCs w:val="24"/>
        </w:rPr>
      </w:pPr>
    </w:p>
    <w:p w14:paraId="045FEEAD" w14:textId="77777777" w:rsidR="00440D79" w:rsidRPr="000B738C" w:rsidRDefault="00440D79" w:rsidP="00440D79">
      <w:pPr>
        <w:spacing w:after="0" w:line="240" w:lineRule="auto"/>
        <w:rPr>
          <w:rFonts w:ascii="Arial" w:eastAsia="Arial" w:hAnsi="Arial" w:cs="Arial"/>
          <w:sz w:val="24"/>
          <w:szCs w:val="24"/>
          <w:lang w:eastAsia="pt-BR"/>
        </w:rPr>
      </w:pPr>
      <w:r w:rsidRPr="000B738C">
        <w:rPr>
          <w:rFonts w:ascii="Arial" w:eastAsia="Cambria" w:hAnsi="Arial" w:cs="Arial"/>
          <w:sz w:val="24"/>
          <w:szCs w:val="24"/>
        </w:rPr>
        <w:t xml:space="preserve">KOTLER, Philip; KARTAJAYA, </w:t>
      </w:r>
      <w:proofErr w:type="spellStart"/>
      <w:r w:rsidRPr="000B738C">
        <w:rPr>
          <w:rFonts w:ascii="Arial" w:eastAsia="Cambria" w:hAnsi="Arial" w:cs="Arial"/>
          <w:sz w:val="24"/>
          <w:szCs w:val="24"/>
        </w:rPr>
        <w:t>Hermawan</w:t>
      </w:r>
      <w:proofErr w:type="spellEnd"/>
      <w:r w:rsidRPr="000B738C">
        <w:rPr>
          <w:rFonts w:ascii="Arial" w:eastAsia="Cambria" w:hAnsi="Arial" w:cs="Arial"/>
          <w:sz w:val="24"/>
          <w:szCs w:val="24"/>
        </w:rPr>
        <w:t xml:space="preserve">; SETIAWAN, Iwan. </w:t>
      </w:r>
      <w:r w:rsidRPr="000B738C">
        <w:rPr>
          <w:rFonts w:ascii="Arial" w:eastAsia="Arial" w:hAnsi="Arial" w:cs="Arial"/>
          <w:b/>
          <w:bCs/>
          <w:sz w:val="24"/>
          <w:szCs w:val="24"/>
          <w:lang w:eastAsia="pt-BR"/>
        </w:rPr>
        <w:t>Marketing 4.0:</w:t>
      </w:r>
      <w:r w:rsidRPr="000B738C">
        <w:rPr>
          <w:rFonts w:ascii="Arial" w:eastAsia="Arial" w:hAnsi="Arial" w:cs="Arial"/>
          <w:sz w:val="24"/>
          <w:szCs w:val="24"/>
          <w:lang w:eastAsia="pt-BR"/>
        </w:rPr>
        <w:t xml:space="preserve"> Do Tradicional ao Digital. Rio de Janeiro: Sextante, 2017.</w:t>
      </w:r>
    </w:p>
    <w:p w14:paraId="6F5404F0" w14:textId="77777777" w:rsidR="00440D79" w:rsidRPr="000B738C" w:rsidRDefault="00440D79" w:rsidP="00440D79">
      <w:pPr>
        <w:spacing w:after="0" w:line="240" w:lineRule="auto"/>
        <w:rPr>
          <w:rFonts w:ascii="Arial" w:eastAsia="Cambria" w:hAnsi="Arial" w:cs="Arial"/>
          <w:sz w:val="24"/>
          <w:szCs w:val="24"/>
        </w:rPr>
      </w:pPr>
    </w:p>
    <w:p w14:paraId="054E5DD5" w14:textId="77777777"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KOTLER, Philip; KELLER, </w:t>
      </w:r>
      <w:r w:rsidRPr="000B738C">
        <w:rPr>
          <w:rFonts w:ascii="Arial" w:eastAsia="Cambria" w:hAnsi="Arial" w:cs="Arial"/>
          <w:sz w:val="24"/>
          <w:szCs w:val="24"/>
          <w:bdr w:val="none" w:sz="0" w:space="0" w:color="auto" w:frame="1"/>
          <w:shd w:val="clear" w:color="auto" w:fill="FFFFFF"/>
        </w:rPr>
        <w:t>Kevin</w:t>
      </w:r>
      <w:r w:rsidRPr="000B738C">
        <w:rPr>
          <w:rFonts w:ascii="Arial" w:eastAsia="Cambria" w:hAnsi="Arial" w:cs="Arial"/>
          <w:sz w:val="24"/>
          <w:szCs w:val="24"/>
        </w:rPr>
        <w:t xml:space="preserve">. </w:t>
      </w:r>
      <w:proofErr w:type="spellStart"/>
      <w:r w:rsidRPr="000B738C">
        <w:rPr>
          <w:rFonts w:ascii="Arial" w:eastAsia="Cambria" w:hAnsi="Arial" w:cs="Arial"/>
          <w:b/>
          <w:bCs/>
          <w:sz w:val="24"/>
          <w:szCs w:val="24"/>
        </w:rPr>
        <w:t>Administraçao</w:t>
      </w:r>
      <w:proofErr w:type="spellEnd"/>
      <w:r w:rsidRPr="000B738C">
        <w:rPr>
          <w:rFonts w:ascii="Arial" w:eastAsia="Cambria" w:hAnsi="Arial" w:cs="Arial"/>
          <w:b/>
          <w:bCs/>
          <w:sz w:val="24"/>
          <w:szCs w:val="24"/>
        </w:rPr>
        <w:t xml:space="preserve"> de marketing.</w:t>
      </w:r>
      <w:r w:rsidRPr="000B738C">
        <w:rPr>
          <w:rFonts w:ascii="Arial" w:eastAsia="Cambria" w:hAnsi="Arial" w:cs="Arial"/>
          <w:sz w:val="24"/>
          <w:szCs w:val="24"/>
        </w:rPr>
        <w:t xml:space="preserve"> 14. ed. Tradução de </w:t>
      </w:r>
      <w:r w:rsidRPr="000B738C">
        <w:rPr>
          <w:rFonts w:ascii="Arial" w:eastAsia="Cambria" w:hAnsi="Arial" w:cs="Arial"/>
          <w:sz w:val="24"/>
          <w:szCs w:val="24"/>
          <w:bdr w:val="none" w:sz="0" w:space="0" w:color="auto" w:frame="1"/>
          <w:shd w:val="clear" w:color="auto" w:fill="FFFFFF"/>
        </w:rPr>
        <w:t>Sonia Yamamoto,</w:t>
      </w:r>
      <w:r w:rsidRPr="000B738C">
        <w:rPr>
          <w:rFonts w:ascii="Arial" w:eastAsia="Cambria" w:hAnsi="Arial" w:cs="Arial"/>
          <w:sz w:val="24"/>
          <w:szCs w:val="24"/>
        </w:rPr>
        <w:t xml:space="preserve"> 2012. </w:t>
      </w:r>
    </w:p>
    <w:p w14:paraId="2A72648F" w14:textId="77777777" w:rsidR="00440D79" w:rsidRPr="000B738C" w:rsidRDefault="00440D79" w:rsidP="00440D79">
      <w:pPr>
        <w:spacing w:after="0" w:line="240" w:lineRule="auto"/>
        <w:rPr>
          <w:rFonts w:ascii="Arial" w:eastAsia="Cambria" w:hAnsi="Arial" w:cs="Arial"/>
          <w:sz w:val="24"/>
          <w:szCs w:val="24"/>
        </w:rPr>
      </w:pPr>
    </w:p>
    <w:p w14:paraId="55E519BF" w14:textId="2F54A0DB" w:rsidR="0012178D" w:rsidRPr="000B738C" w:rsidRDefault="00440D79" w:rsidP="0012178D">
      <w:pPr>
        <w:spacing w:after="0" w:line="240" w:lineRule="auto"/>
        <w:rPr>
          <w:rFonts w:ascii="Arial" w:eastAsia="Cambria" w:hAnsi="Arial" w:cs="Arial"/>
          <w:sz w:val="24"/>
          <w:szCs w:val="24"/>
        </w:rPr>
      </w:pPr>
      <w:r w:rsidRPr="000B738C">
        <w:rPr>
          <w:rFonts w:ascii="Arial" w:eastAsia="Cambria" w:hAnsi="Arial" w:cs="Arial"/>
          <w:sz w:val="24"/>
          <w:szCs w:val="24"/>
        </w:rPr>
        <w:t xml:space="preserve">KUAZAQUI, Edmir. </w:t>
      </w:r>
      <w:r w:rsidR="0012178D" w:rsidRPr="000B738C">
        <w:rPr>
          <w:rFonts w:ascii="Arial" w:eastAsia="Cambria" w:hAnsi="Arial" w:cs="Arial"/>
          <w:sz w:val="24"/>
          <w:szCs w:val="24"/>
        </w:rPr>
        <w:t xml:space="preserve">Capítulo 1 – Marketing: do Tradicional para o Marketing 4.0. </w:t>
      </w:r>
    </w:p>
    <w:p w14:paraId="018893ED" w14:textId="60EE8756" w:rsidR="00440D79" w:rsidRPr="000B738C" w:rsidRDefault="0012178D" w:rsidP="0012178D">
      <w:pPr>
        <w:spacing w:after="0" w:line="240" w:lineRule="auto"/>
        <w:rPr>
          <w:rFonts w:ascii="Arial" w:eastAsia="Cambria" w:hAnsi="Arial" w:cs="Arial"/>
          <w:b/>
          <w:bCs/>
          <w:sz w:val="24"/>
          <w:szCs w:val="24"/>
        </w:rPr>
      </w:pPr>
      <w:r w:rsidRPr="000B738C">
        <w:rPr>
          <w:rFonts w:ascii="Arial" w:eastAsia="Cambria" w:hAnsi="Arial" w:cs="Arial"/>
          <w:sz w:val="24"/>
          <w:szCs w:val="24"/>
        </w:rPr>
        <w:t>In: HADDAD, Helder; MARANGONI, Matheus M.; KUAZAQUI, Edmir (</w:t>
      </w:r>
      <w:proofErr w:type="spellStart"/>
      <w:r w:rsidRPr="000B738C">
        <w:rPr>
          <w:rFonts w:ascii="Arial" w:eastAsia="Cambria" w:hAnsi="Arial" w:cs="Arial"/>
          <w:sz w:val="24"/>
          <w:szCs w:val="24"/>
        </w:rPr>
        <w:t>orgs</w:t>
      </w:r>
      <w:proofErr w:type="spellEnd"/>
      <w:r w:rsidRPr="000B738C">
        <w:rPr>
          <w:rFonts w:ascii="Arial" w:eastAsia="Cambria" w:hAnsi="Arial" w:cs="Arial"/>
          <w:sz w:val="24"/>
          <w:szCs w:val="24"/>
        </w:rPr>
        <w:t xml:space="preserve">.). </w:t>
      </w:r>
      <w:r w:rsidRPr="000B738C">
        <w:rPr>
          <w:rFonts w:ascii="Arial" w:eastAsia="Cambria" w:hAnsi="Arial" w:cs="Arial"/>
          <w:b/>
          <w:bCs/>
          <w:sz w:val="24"/>
          <w:szCs w:val="24"/>
        </w:rPr>
        <w:t xml:space="preserve">Gestão de marketing 4.0: </w:t>
      </w:r>
      <w:r w:rsidRPr="000B738C">
        <w:rPr>
          <w:rFonts w:ascii="Arial" w:eastAsia="Cambria" w:hAnsi="Arial" w:cs="Arial"/>
          <w:sz w:val="24"/>
          <w:szCs w:val="24"/>
        </w:rPr>
        <w:t>Casos, Modelos e Ferramentas. São Paulo: Atlas, 2019.</w:t>
      </w:r>
    </w:p>
    <w:p w14:paraId="6F9F93A2" w14:textId="77777777" w:rsidR="00440D79" w:rsidRPr="000B738C" w:rsidRDefault="00440D79" w:rsidP="00440D79">
      <w:pPr>
        <w:spacing w:after="0" w:line="240" w:lineRule="auto"/>
        <w:rPr>
          <w:rFonts w:ascii="Arial" w:eastAsia="Cambria" w:hAnsi="Arial" w:cs="Arial"/>
          <w:sz w:val="24"/>
          <w:szCs w:val="24"/>
        </w:rPr>
      </w:pPr>
    </w:p>
    <w:p w14:paraId="7FF19F45" w14:textId="77777777" w:rsidR="00440D79" w:rsidRPr="000B738C" w:rsidRDefault="00440D79" w:rsidP="00440D79">
      <w:pPr>
        <w:widowControl w:val="0"/>
        <w:tabs>
          <w:tab w:val="left" w:pos="3240"/>
        </w:tabs>
        <w:spacing w:after="0" w:line="240" w:lineRule="auto"/>
        <w:rPr>
          <w:rFonts w:ascii="Arial" w:hAnsi="Arial" w:cs="Arial"/>
          <w:sz w:val="24"/>
          <w:szCs w:val="24"/>
        </w:rPr>
      </w:pPr>
      <w:r w:rsidRPr="000B738C">
        <w:rPr>
          <w:rFonts w:ascii="Arial" w:hAnsi="Arial" w:cs="Arial"/>
          <w:sz w:val="24"/>
          <w:szCs w:val="24"/>
        </w:rPr>
        <w:t xml:space="preserve">MEDEIROS, </w:t>
      </w:r>
      <w:proofErr w:type="spellStart"/>
      <w:r w:rsidRPr="000B738C">
        <w:rPr>
          <w:rFonts w:ascii="Arial" w:hAnsi="Arial" w:cs="Arial"/>
          <w:sz w:val="24"/>
          <w:szCs w:val="24"/>
        </w:rPr>
        <w:t>Ariany</w:t>
      </w:r>
      <w:proofErr w:type="spellEnd"/>
      <w:r w:rsidRPr="000B738C">
        <w:rPr>
          <w:rFonts w:ascii="Arial" w:hAnsi="Arial" w:cs="Arial"/>
          <w:sz w:val="24"/>
          <w:szCs w:val="24"/>
        </w:rPr>
        <w:t xml:space="preserve"> Corrêa; BALDUÍNO, Maria Aparecida Canale. O marketing 4.0 e a importância da comunicação com o novo consumidor nas redes sociais. </w:t>
      </w:r>
      <w:r w:rsidRPr="000B738C">
        <w:rPr>
          <w:rFonts w:ascii="Arial" w:hAnsi="Arial" w:cs="Arial"/>
          <w:b/>
          <w:bCs/>
          <w:sz w:val="24"/>
          <w:szCs w:val="24"/>
        </w:rPr>
        <w:t>Revista Científica Multidisciplinar Núcleo do Conhecimento</w:t>
      </w:r>
      <w:r w:rsidRPr="000B738C">
        <w:rPr>
          <w:rFonts w:ascii="Arial" w:hAnsi="Arial" w:cs="Arial"/>
          <w:sz w:val="24"/>
          <w:szCs w:val="24"/>
        </w:rPr>
        <w:t>, v. 9, n. 1, p. 160-75, 2019.</w:t>
      </w:r>
    </w:p>
    <w:p w14:paraId="73780B6E" w14:textId="77777777" w:rsidR="00440D79" w:rsidRPr="000B738C" w:rsidRDefault="00440D79" w:rsidP="00440D79">
      <w:pPr>
        <w:widowControl w:val="0"/>
        <w:tabs>
          <w:tab w:val="left" w:pos="3240"/>
        </w:tabs>
        <w:spacing w:after="0" w:line="240" w:lineRule="auto"/>
        <w:rPr>
          <w:rFonts w:ascii="Arial" w:hAnsi="Arial" w:cs="Arial"/>
          <w:sz w:val="24"/>
          <w:szCs w:val="24"/>
        </w:rPr>
      </w:pPr>
    </w:p>
    <w:p w14:paraId="5F5B746B" w14:textId="77777777" w:rsidR="00440D79" w:rsidRPr="000B738C" w:rsidRDefault="00440D79" w:rsidP="00440D79">
      <w:pPr>
        <w:widowControl w:val="0"/>
        <w:tabs>
          <w:tab w:val="left" w:pos="3240"/>
        </w:tabs>
        <w:spacing w:after="0" w:line="240" w:lineRule="auto"/>
        <w:rPr>
          <w:rFonts w:ascii="Arial" w:hAnsi="Arial" w:cs="Arial"/>
          <w:sz w:val="24"/>
          <w:szCs w:val="24"/>
        </w:rPr>
      </w:pPr>
      <w:r w:rsidRPr="000B738C">
        <w:rPr>
          <w:rFonts w:ascii="Arial" w:eastAsia="Arial" w:hAnsi="Arial" w:cs="Arial"/>
          <w:sz w:val="24"/>
          <w:szCs w:val="24"/>
          <w:lang w:eastAsia="pt-BR"/>
        </w:rPr>
        <w:lastRenderedPageBreak/>
        <w:t xml:space="preserve">MONTEIRO, Alexandre Henrique; BARRETTO, Anderson Gomes Paes. Marketing 4.0 e a Cultura de Fãs: </w:t>
      </w:r>
      <w:proofErr w:type="spellStart"/>
      <w:r w:rsidRPr="000B738C">
        <w:rPr>
          <w:rFonts w:ascii="Arial" w:eastAsia="Arial" w:hAnsi="Arial" w:cs="Arial"/>
          <w:sz w:val="24"/>
          <w:szCs w:val="24"/>
          <w:lang w:eastAsia="pt-BR"/>
        </w:rPr>
        <w:t>Potterheads</w:t>
      </w:r>
      <w:proofErr w:type="spellEnd"/>
      <w:r w:rsidRPr="000B738C">
        <w:rPr>
          <w:rFonts w:ascii="Arial" w:eastAsia="Arial" w:hAnsi="Arial" w:cs="Arial"/>
          <w:sz w:val="24"/>
          <w:szCs w:val="24"/>
          <w:lang w:eastAsia="pt-BR"/>
        </w:rPr>
        <w:t xml:space="preserve"> comprovam que, mais uma vez, Kotler está certo.</w:t>
      </w:r>
      <w:r w:rsidRPr="000B738C">
        <w:rPr>
          <w:rFonts w:ascii="Arial" w:hAnsi="Arial" w:cs="Arial"/>
        </w:rPr>
        <w:t xml:space="preserve"> </w:t>
      </w:r>
      <w:proofErr w:type="spellStart"/>
      <w:r w:rsidRPr="000B738C">
        <w:rPr>
          <w:rFonts w:ascii="Arial" w:eastAsia="Arial" w:hAnsi="Arial" w:cs="Arial"/>
          <w:b/>
          <w:bCs/>
          <w:sz w:val="24"/>
          <w:szCs w:val="24"/>
          <w:lang w:eastAsia="pt-BR"/>
        </w:rPr>
        <w:t>Intercom</w:t>
      </w:r>
      <w:proofErr w:type="spellEnd"/>
      <w:r w:rsidRPr="000B738C">
        <w:rPr>
          <w:rFonts w:ascii="Arial" w:eastAsia="Arial" w:hAnsi="Arial" w:cs="Arial"/>
          <w:b/>
          <w:bCs/>
          <w:sz w:val="24"/>
          <w:szCs w:val="24"/>
          <w:lang w:eastAsia="pt-BR"/>
        </w:rPr>
        <w:t xml:space="preserve"> – Sociedade Brasileira de Estudos Interdisciplinares da Comunicação. XIX Congresso de Ciências da Comunicação na Região Nordeste.</w:t>
      </w:r>
      <w:r w:rsidRPr="000B738C">
        <w:rPr>
          <w:rFonts w:ascii="Arial" w:eastAsia="Arial" w:hAnsi="Arial" w:cs="Arial"/>
          <w:sz w:val="24"/>
          <w:szCs w:val="24"/>
          <w:lang w:eastAsia="pt-BR"/>
        </w:rPr>
        <w:t xml:space="preserve"> Fortaleza/CE: 29/06 a 01/07/2017.</w:t>
      </w:r>
    </w:p>
    <w:p w14:paraId="302DE890" w14:textId="77777777" w:rsidR="00440D79" w:rsidRPr="000B738C" w:rsidRDefault="00440D79" w:rsidP="000C26BE">
      <w:pPr>
        <w:spacing w:after="0" w:line="240" w:lineRule="auto"/>
        <w:rPr>
          <w:rFonts w:ascii="Arial" w:eastAsia="Cambria" w:hAnsi="Arial" w:cs="Arial"/>
          <w:sz w:val="24"/>
          <w:szCs w:val="24"/>
        </w:rPr>
      </w:pPr>
    </w:p>
    <w:p w14:paraId="2A63AC18" w14:textId="77777777" w:rsidR="0016380A" w:rsidRPr="000B738C" w:rsidRDefault="0016380A" w:rsidP="0016380A">
      <w:pPr>
        <w:spacing w:after="0" w:line="240" w:lineRule="auto"/>
        <w:rPr>
          <w:rFonts w:ascii="Arial" w:eastAsia="Cambria" w:hAnsi="Arial" w:cs="Arial"/>
          <w:sz w:val="24"/>
          <w:szCs w:val="24"/>
        </w:rPr>
      </w:pPr>
      <w:r w:rsidRPr="000B738C">
        <w:rPr>
          <w:rFonts w:ascii="Arial" w:eastAsia="Cambria" w:hAnsi="Arial" w:cs="Arial"/>
          <w:sz w:val="24"/>
          <w:szCs w:val="24"/>
        </w:rPr>
        <w:t xml:space="preserve">MOSTAGI, Nicole </w:t>
      </w:r>
      <w:proofErr w:type="spellStart"/>
      <w:r w:rsidRPr="000B738C">
        <w:rPr>
          <w:rFonts w:ascii="Arial" w:eastAsia="Cambria" w:hAnsi="Arial" w:cs="Arial"/>
          <w:sz w:val="24"/>
          <w:szCs w:val="24"/>
        </w:rPr>
        <w:t>Cerci</w:t>
      </w:r>
      <w:proofErr w:type="spellEnd"/>
      <w:r w:rsidRPr="000B738C">
        <w:rPr>
          <w:rFonts w:ascii="Arial" w:eastAsia="Cambria" w:hAnsi="Arial" w:cs="Arial"/>
          <w:sz w:val="24"/>
          <w:szCs w:val="24"/>
        </w:rPr>
        <w:t xml:space="preserve">. Apropriação das ferramentas digitais pelo marketing e o consumo global. In: DECARLI, Gian Carlos; FERRAREZI, Jaqueline dos Santos; MOSTAGI, Nicole </w:t>
      </w:r>
      <w:proofErr w:type="spellStart"/>
      <w:r w:rsidRPr="000B738C">
        <w:rPr>
          <w:rFonts w:ascii="Arial" w:eastAsia="Cambria" w:hAnsi="Arial" w:cs="Arial"/>
          <w:sz w:val="24"/>
          <w:szCs w:val="24"/>
        </w:rPr>
        <w:t>Cerci</w:t>
      </w:r>
      <w:proofErr w:type="spellEnd"/>
      <w:r w:rsidRPr="000B738C">
        <w:rPr>
          <w:rFonts w:ascii="Arial" w:eastAsia="Cambria" w:hAnsi="Arial" w:cs="Arial"/>
          <w:sz w:val="24"/>
          <w:szCs w:val="24"/>
        </w:rPr>
        <w:t xml:space="preserve">; PEREIRA, Renata </w:t>
      </w:r>
      <w:proofErr w:type="spellStart"/>
      <w:r w:rsidRPr="000B738C">
        <w:rPr>
          <w:rFonts w:ascii="Arial" w:eastAsia="Cambria" w:hAnsi="Arial" w:cs="Arial"/>
          <w:sz w:val="24"/>
          <w:szCs w:val="24"/>
        </w:rPr>
        <w:t>Storti</w:t>
      </w:r>
      <w:proofErr w:type="spellEnd"/>
      <w:r w:rsidRPr="000B738C">
        <w:rPr>
          <w:rFonts w:ascii="Arial" w:eastAsia="Cambria" w:hAnsi="Arial" w:cs="Arial"/>
          <w:sz w:val="24"/>
          <w:szCs w:val="24"/>
        </w:rPr>
        <w:t xml:space="preserve"> Pereira. </w:t>
      </w:r>
      <w:r w:rsidRPr="000B738C">
        <w:rPr>
          <w:rFonts w:ascii="Arial" w:eastAsia="Cambria" w:hAnsi="Arial" w:cs="Arial"/>
          <w:b/>
          <w:bCs/>
          <w:sz w:val="24"/>
          <w:szCs w:val="24"/>
        </w:rPr>
        <w:t>Tendências do marketing.</w:t>
      </w:r>
      <w:r w:rsidRPr="000B738C">
        <w:rPr>
          <w:rFonts w:ascii="Arial" w:eastAsia="Cambria" w:hAnsi="Arial" w:cs="Arial"/>
          <w:sz w:val="24"/>
          <w:szCs w:val="24"/>
        </w:rPr>
        <w:t xml:space="preserve"> Londrina: Editora e Distribuidora Educacional S.A., 2018.</w:t>
      </w:r>
    </w:p>
    <w:p w14:paraId="0E2F9036" w14:textId="77777777" w:rsidR="0016380A" w:rsidRPr="000B738C" w:rsidRDefault="0016380A" w:rsidP="000C26BE">
      <w:pPr>
        <w:spacing w:after="0" w:line="240" w:lineRule="auto"/>
        <w:rPr>
          <w:rFonts w:ascii="Arial" w:eastAsia="Cambria" w:hAnsi="Arial" w:cs="Arial"/>
          <w:sz w:val="24"/>
          <w:szCs w:val="24"/>
        </w:rPr>
      </w:pPr>
    </w:p>
    <w:p w14:paraId="5F5F00EF" w14:textId="10C645D4" w:rsidR="008E7DDA" w:rsidRPr="000B738C" w:rsidRDefault="008E7DDA" w:rsidP="000C26BE">
      <w:pPr>
        <w:spacing w:after="0" w:line="240" w:lineRule="auto"/>
        <w:rPr>
          <w:rFonts w:ascii="Arial" w:eastAsia="Cambria" w:hAnsi="Arial" w:cs="Arial"/>
          <w:sz w:val="24"/>
          <w:szCs w:val="24"/>
        </w:rPr>
      </w:pPr>
      <w:r w:rsidRPr="000B738C">
        <w:rPr>
          <w:rFonts w:ascii="Arial" w:eastAsia="Cambria" w:hAnsi="Arial" w:cs="Arial"/>
          <w:sz w:val="24"/>
          <w:szCs w:val="24"/>
        </w:rPr>
        <w:t xml:space="preserve">ROCHA, João Miguel Rodrigues. Plano de comunicação digital para a YORN. Dissertação de Mestrado. </w:t>
      </w:r>
      <w:r w:rsidR="00831D0D" w:rsidRPr="000B738C">
        <w:rPr>
          <w:rFonts w:ascii="Arial" w:eastAsia="Cambria" w:hAnsi="Arial" w:cs="Arial"/>
          <w:b/>
          <w:bCs/>
          <w:sz w:val="24"/>
          <w:szCs w:val="24"/>
        </w:rPr>
        <w:t>Departamento de Marketing, Operações e Gestão Geral.</w:t>
      </w:r>
      <w:r w:rsidR="00831D0D" w:rsidRPr="000B738C">
        <w:rPr>
          <w:rFonts w:ascii="Arial" w:eastAsia="Cambria" w:hAnsi="Arial" w:cs="Arial"/>
          <w:sz w:val="24"/>
          <w:szCs w:val="24"/>
        </w:rPr>
        <w:t xml:space="preserve"> Instituto Universitário de Lisboa: 2022.</w:t>
      </w:r>
    </w:p>
    <w:p w14:paraId="3D9ADFE8" w14:textId="77777777" w:rsidR="008E7DDA" w:rsidRPr="000B738C" w:rsidRDefault="008E7DDA" w:rsidP="000C26BE">
      <w:pPr>
        <w:spacing w:after="0" w:line="240" w:lineRule="auto"/>
        <w:rPr>
          <w:rFonts w:ascii="Arial" w:eastAsia="Cambria" w:hAnsi="Arial" w:cs="Arial"/>
          <w:sz w:val="24"/>
          <w:szCs w:val="24"/>
        </w:rPr>
      </w:pPr>
    </w:p>
    <w:p w14:paraId="1A02B6A6" w14:textId="69D63C24" w:rsidR="000C26BE" w:rsidRPr="000B738C" w:rsidRDefault="000C26BE" w:rsidP="000C26BE">
      <w:pPr>
        <w:spacing w:after="0" w:line="240" w:lineRule="auto"/>
        <w:rPr>
          <w:rFonts w:ascii="Arial" w:eastAsia="Cambria" w:hAnsi="Arial" w:cs="Arial"/>
          <w:sz w:val="24"/>
          <w:szCs w:val="24"/>
        </w:rPr>
      </w:pPr>
      <w:r w:rsidRPr="000B738C">
        <w:rPr>
          <w:rFonts w:ascii="Arial" w:eastAsia="Cambria" w:hAnsi="Arial" w:cs="Arial"/>
          <w:sz w:val="24"/>
          <w:szCs w:val="24"/>
        </w:rPr>
        <w:t xml:space="preserve">SANTOS, Heverton; SAMPAIO; Cenira. </w:t>
      </w:r>
      <w:r w:rsidRPr="000B738C">
        <w:rPr>
          <w:rFonts w:ascii="Arial" w:eastAsia="Cambria" w:hAnsi="Arial" w:cs="Arial"/>
          <w:b/>
          <w:bCs/>
          <w:sz w:val="24"/>
          <w:szCs w:val="24"/>
        </w:rPr>
        <w:t xml:space="preserve">O </w:t>
      </w:r>
      <w:r w:rsidR="00246795" w:rsidRPr="000B738C">
        <w:rPr>
          <w:rFonts w:ascii="Arial" w:eastAsia="Cambria" w:hAnsi="Arial" w:cs="Arial"/>
          <w:b/>
          <w:bCs/>
          <w:sz w:val="24"/>
          <w:szCs w:val="24"/>
        </w:rPr>
        <w:t>terceiro setor na era da cibercultura e do marketing 2.0</w:t>
      </w:r>
      <w:r w:rsidR="00246795" w:rsidRPr="000B738C">
        <w:rPr>
          <w:rFonts w:ascii="Arial" w:eastAsia="Cambria" w:hAnsi="Arial" w:cs="Arial"/>
          <w:sz w:val="24"/>
          <w:szCs w:val="24"/>
        </w:rPr>
        <w:t>.</w:t>
      </w:r>
      <w:r w:rsidRPr="000B738C">
        <w:rPr>
          <w:rFonts w:ascii="Arial" w:eastAsia="Cambria" w:hAnsi="Arial" w:cs="Arial"/>
          <w:sz w:val="24"/>
          <w:szCs w:val="24"/>
        </w:rPr>
        <w:t xml:space="preserve"> 2011.</w:t>
      </w:r>
    </w:p>
    <w:p w14:paraId="7525C2F0" w14:textId="77777777" w:rsidR="000C26BE" w:rsidRPr="000B738C" w:rsidRDefault="000C26BE" w:rsidP="000C26BE">
      <w:pPr>
        <w:spacing w:after="0" w:line="240" w:lineRule="auto"/>
        <w:rPr>
          <w:rFonts w:ascii="Arial" w:eastAsia="Cambria" w:hAnsi="Arial" w:cs="Arial"/>
          <w:sz w:val="24"/>
          <w:szCs w:val="24"/>
        </w:rPr>
      </w:pPr>
    </w:p>
    <w:p w14:paraId="4F5E6F53" w14:textId="77777777" w:rsidR="00440D79" w:rsidRPr="000B738C" w:rsidRDefault="00440D79" w:rsidP="00440D79">
      <w:pPr>
        <w:spacing w:after="0" w:line="240" w:lineRule="auto"/>
        <w:rPr>
          <w:rFonts w:ascii="Arial" w:eastAsia="Cambria" w:hAnsi="Arial" w:cs="Arial"/>
          <w:sz w:val="24"/>
          <w:szCs w:val="24"/>
        </w:rPr>
      </w:pPr>
      <w:r w:rsidRPr="000B738C">
        <w:rPr>
          <w:rFonts w:ascii="Arial" w:eastAsia="Cambria" w:hAnsi="Arial" w:cs="Arial"/>
          <w:sz w:val="24"/>
          <w:szCs w:val="24"/>
        </w:rPr>
        <w:t xml:space="preserve">SILVA JUNIOR, Damião Jose; HUZAR, Valeria. </w:t>
      </w:r>
      <w:r w:rsidRPr="000B738C">
        <w:rPr>
          <w:rFonts w:ascii="Arial" w:eastAsia="Cambria" w:hAnsi="Arial" w:cs="Arial"/>
          <w:b/>
          <w:bCs/>
          <w:sz w:val="24"/>
          <w:szCs w:val="24"/>
        </w:rPr>
        <w:t>Marketing Digital</w:t>
      </w:r>
      <w:r w:rsidRPr="000B738C">
        <w:rPr>
          <w:rFonts w:ascii="Arial" w:eastAsia="Cambria" w:hAnsi="Arial" w:cs="Arial"/>
          <w:sz w:val="24"/>
          <w:szCs w:val="24"/>
        </w:rPr>
        <w:t>. Administração, 2020, 12-12.</w:t>
      </w:r>
    </w:p>
    <w:p w14:paraId="412A1E98" w14:textId="77777777" w:rsidR="00CF676A" w:rsidRPr="000B738C" w:rsidRDefault="00CF676A" w:rsidP="000C26BE">
      <w:pPr>
        <w:widowControl w:val="0"/>
        <w:tabs>
          <w:tab w:val="left" w:pos="3240"/>
        </w:tabs>
        <w:spacing w:after="0" w:line="240" w:lineRule="auto"/>
        <w:rPr>
          <w:rFonts w:ascii="Arial" w:hAnsi="Arial" w:cs="Arial"/>
          <w:sz w:val="24"/>
          <w:szCs w:val="24"/>
        </w:rPr>
      </w:pPr>
    </w:p>
    <w:p w14:paraId="03BDC2A0" w14:textId="6290D57E" w:rsidR="00D74102" w:rsidRPr="000B738C" w:rsidRDefault="00025099" w:rsidP="000C26BE">
      <w:pPr>
        <w:widowControl w:val="0"/>
        <w:tabs>
          <w:tab w:val="left" w:pos="3240"/>
        </w:tabs>
        <w:spacing w:after="0" w:line="240" w:lineRule="auto"/>
        <w:rPr>
          <w:rFonts w:ascii="Arial" w:hAnsi="Arial" w:cs="Arial"/>
          <w:sz w:val="24"/>
          <w:szCs w:val="24"/>
        </w:rPr>
      </w:pPr>
      <w:r w:rsidRPr="000B738C">
        <w:rPr>
          <w:rFonts w:ascii="Arial" w:hAnsi="Arial" w:cs="Arial"/>
          <w:sz w:val="24"/>
          <w:szCs w:val="24"/>
        </w:rPr>
        <w:t xml:space="preserve">ZAMBALDI, </w:t>
      </w:r>
      <w:r w:rsidR="00B70B4A" w:rsidRPr="000B738C">
        <w:rPr>
          <w:rFonts w:ascii="Arial" w:hAnsi="Arial" w:cs="Arial"/>
          <w:sz w:val="24"/>
          <w:szCs w:val="24"/>
        </w:rPr>
        <w:t>Felipe</w:t>
      </w:r>
      <w:r w:rsidRPr="000B738C">
        <w:rPr>
          <w:rFonts w:ascii="Arial" w:hAnsi="Arial" w:cs="Arial"/>
          <w:sz w:val="24"/>
          <w:szCs w:val="24"/>
        </w:rPr>
        <w:t>;</w:t>
      </w:r>
      <w:r w:rsidR="00B70B4A" w:rsidRPr="000B738C">
        <w:rPr>
          <w:rFonts w:ascii="Arial" w:hAnsi="Arial" w:cs="Arial"/>
          <w:sz w:val="24"/>
          <w:szCs w:val="24"/>
        </w:rPr>
        <w:t xml:space="preserve"> </w:t>
      </w:r>
      <w:r w:rsidRPr="000B738C">
        <w:rPr>
          <w:rFonts w:ascii="Arial" w:hAnsi="Arial" w:cs="Arial"/>
          <w:sz w:val="24"/>
          <w:szCs w:val="24"/>
        </w:rPr>
        <w:t xml:space="preserve">MASCARENHAS, </w:t>
      </w:r>
      <w:r w:rsidR="00B70B4A" w:rsidRPr="000B738C">
        <w:rPr>
          <w:rFonts w:ascii="Arial" w:hAnsi="Arial" w:cs="Arial"/>
          <w:sz w:val="24"/>
          <w:szCs w:val="24"/>
        </w:rPr>
        <w:t xml:space="preserve">André </w:t>
      </w:r>
      <w:proofErr w:type="spellStart"/>
      <w:r w:rsidR="00B70B4A" w:rsidRPr="000B738C">
        <w:rPr>
          <w:rFonts w:ascii="Arial" w:hAnsi="Arial" w:cs="Arial"/>
          <w:sz w:val="24"/>
          <w:szCs w:val="24"/>
        </w:rPr>
        <w:t>Ofenhejm</w:t>
      </w:r>
      <w:proofErr w:type="spellEnd"/>
      <w:r w:rsidR="00B70B4A" w:rsidRPr="000B738C">
        <w:rPr>
          <w:rFonts w:ascii="Arial" w:hAnsi="Arial" w:cs="Arial"/>
          <w:sz w:val="24"/>
          <w:szCs w:val="24"/>
        </w:rPr>
        <w:t>. 10</w:t>
      </w:r>
      <w:r w:rsidRPr="000B738C">
        <w:rPr>
          <w:rFonts w:ascii="Arial" w:hAnsi="Arial" w:cs="Arial"/>
          <w:sz w:val="24"/>
          <w:szCs w:val="24"/>
        </w:rPr>
        <w:t xml:space="preserve"> </w:t>
      </w:r>
      <w:r w:rsidR="00B70B4A" w:rsidRPr="000B738C">
        <w:rPr>
          <w:rFonts w:ascii="Arial" w:hAnsi="Arial" w:cs="Arial"/>
          <w:sz w:val="24"/>
          <w:szCs w:val="24"/>
        </w:rPr>
        <w:t xml:space="preserve">Endomarketing como ferramenta de administração estratégica e gestão de pessoas. In: </w:t>
      </w:r>
      <w:r w:rsidR="00D74102" w:rsidRPr="000B738C">
        <w:rPr>
          <w:rFonts w:ascii="Arial" w:hAnsi="Arial" w:cs="Arial"/>
          <w:sz w:val="24"/>
          <w:szCs w:val="24"/>
        </w:rPr>
        <w:t>MARRAS, Jean P. </w:t>
      </w:r>
      <w:r w:rsidR="00D74102" w:rsidRPr="000B738C">
        <w:rPr>
          <w:rFonts w:ascii="Arial" w:hAnsi="Arial" w:cs="Arial"/>
          <w:b/>
          <w:bCs/>
          <w:sz w:val="24"/>
          <w:szCs w:val="24"/>
        </w:rPr>
        <w:t>Gestão estratégica de pessoas: conceitos e tendências</w:t>
      </w:r>
      <w:r w:rsidR="00D74102" w:rsidRPr="000B738C">
        <w:rPr>
          <w:rFonts w:ascii="Arial" w:hAnsi="Arial" w:cs="Arial"/>
          <w:sz w:val="24"/>
          <w:szCs w:val="24"/>
        </w:rPr>
        <w:t>. [Digite o Local da Editora]: SRV Editora LTDA, 2010. </w:t>
      </w:r>
      <w:r w:rsidR="00D74102" w:rsidRPr="000B738C">
        <w:rPr>
          <w:rFonts w:ascii="Arial" w:hAnsi="Arial" w:cs="Arial"/>
          <w:i/>
          <w:iCs/>
          <w:sz w:val="24"/>
          <w:szCs w:val="24"/>
        </w:rPr>
        <w:t>E-book.</w:t>
      </w:r>
      <w:r w:rsidR="00D74102" w:rsidRPr="000B738C">
        <w:rPr>
          <w:rFonts w:ascii="Arial" w:hAnsi="Arial" w:cs="Arial"/>
          <w:sz w:val="24"/>
          <w:szCs w:val="24"/>
        </w:rPr>
        <w:t> ISBN 9788502160699. Disponível em: https://integrada.minhabiblioteca.com.br/#/books/9788502160699/. Acesso em: 30 maio. 2024.</w:t>
      </w:r>
    </w:p>
    <w:sectPr w:rsidR="00D74102" w:rsidRPr="000B738C" w:rsidSect="00B36911">
      <w:headerReference w:type="defaul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30CD" w14:textId="77777777" w:rsidR="005B7C8F" w:rsidRPr="00840DF8" w:rsidRDefault="005B7C8F" w:rsidP="004F52D8">
      <w:pPr>
        <w:spacing w:after="0" w:line="240" w:lineRule="auto"/>
      </w:pPr>
      <w:r w:rsidRPr="00840DF8">
        <w:separator/>
      </w:r>
    </w:p>
  </w:endnote>
  <w:endnote w:type="continuationSeparator" w:id="0">
    <w:p w14:paraId="3C900941" w14:textId="77777777" w:rsidR="005B7C8F" w:rsidRPr="00840DF8" w:rsidRDefault="005B7C8F" w:rsidP="004F52D8">
      <w:pPr>
        <w:spacing w:after="0" w:line="240" w:lineRule="auto"/>
      </w:pPr>
      <w:r w:rsidRPr="00840D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F2D2E" w14:textId="77777777" w:rsidR="005B7C8F" w:rsidRPr="00840DF8" w:rsidRDefault="005B7C8F" w:rsidP="004F52D8">
      <w:pPr>
        <w:spacing w:after="0" w:line="240" w:lineRule="auto"/>
      </w:pPr>
      <w:r w:rsidRPr="00840DF8">
        <w:separator/>
      </w:r>
    </w:p>
  </w:footnote>
  <w:footnote w:type="continuationSeparator" w:id="0">
    <w:p w14:paraId="266667C3" w14:textId="77777777" w:rsidR="005B7C8F" w:rsidRPr="00840DF8" w:rsidRDefault="005B7C8F" w:rsidP="004F52D8">
      <w:pPr>
        <w:spacing w:after="0" w:line="240" w:lineRule="auto"/>
      </w:pPr>
      <w:r w:rsidRPr="00840DF8">
        <w:continuationSeparator/>
      </w:r>
    </w:p>
  </w:footnote>
  <w:footnote w:id="1">
    <w:p w14:paraId="038D4D28" w14:textId="7FE78F7E" w:rsidR="00DC3725" w:rsidRPr="00840DF8" w:rsidRDefault="00DC3725" w:rsidP="00EB2100">
      <w:pPr>
        <w:pStyle w:val="Textodenotaderodap"/>
        <w:jc w:val="both"/>
        <w:rPr>
          <w:rFonts w:ascii="Arial" w:hAnsi="Arial" w:cs="Arial"/>
        </w:rPr>
      </w:pPr>
      <w:r w:rsidRPr="00840DF8">
        <w:rPr>
          <w:rStyle w:val="Refdenotaderodap"/>
          <w:rFonts w:ascii="Arial" w:hAnsi="Arial" w:cs="Arial"/>
        </w:rPr>
        <w:footnoteRef/>
      </w:r>
      <w:r w:rsidR="00C34AC0" w:rsidRPr="00840DF8">
        <w:rPr>
          <w:rFonts w:ascii="Arial" w:hAnsi="Arial" w:cs="Arial"/>
        </w:rPr>
        <w:t xml:space="preserve"> </w:t>
      </w:r>
      <w:r w:rsidRPr="00840DF8">
        <w:rPr>
          <w:rFonts w:ascii="Arial" w:hAnsi="Arial" w:cs="Arial"/>
        </w:rPr>
        <w:t xml:space="preserve">Acadêmico do curso de Administração – 8º semestre. Faculdades Integradas Machado de Assis. </w:t>
      </w:r>
      <w:r w:rsidR="00117AF1" w:rsidRPr="00840DF8">
        <w:rPr>
          <w:rFonts w:ascii="Arial" w:hAnsi="Arial" w:cs="Arial"/>
        </w:rPr>
        <w:t>rafael.schirmer</w:t>
      </w:r>
      <w:r w:rsidRPr="00840DF8">
        <w:rPr>
          <w:rFonts w:ascii="Arial" w:hAnsi="Arial" w:cs="Arial"/>
        </w:rPr>
        <w:t>@hotmail.com</w:t>
      </w:r>
    </w:p>
  </w:footnote>
  <w:footnote w:id="2">
    <w:p w14:paraId="31CB121B" w14:textId="760D8656" w:rsidR="00C34AC0" w:rsidRPr="00840DF8" w:rsidRDefault="00DC3725" w:rsidP="00C34AC0">
      <w:pPr>
        <w:shd w:val="clear" w:color="auto" w:fill="FFFFFF"/>
        <w:spacing w:after="0" w:line="240" w:lineRule="auto"/>
        <w:rPr>
          <w:rFonts w:ascii="Arial" w:eastAsia="Times New Roman" w:hAnsi="Arial" w:cs="Arial"/>
          <w:sz w:val="20"/>
          <w:szCs w:val="20"/>
        </w:rPr>
      </w:pPr>
      <w:r w:rsidRPr="00840DF8">
        <w:rPr>
          <w:rStyle w:val="Refdenotaderodap"/>
        </w:rPr>
        <w:footnoteRef/>
      </w:r>
      <w:r w:rsidR="00C34AC0" w:rsidRPr="00840DF8">
        <w:rPr>
          <w:rFonts w:ascii="Arial" w:hAnsi="Arial" w:cs="Arial"/>
          <w:iCs/>
          <w:sz w:val="20"/>
          <w:szCs w:val="20"/>
          <w:shd w:val="clear" w:color="auto" w:fill="FFFFFF"/>
        </w:rPr>
        <w:t xml:space="preserve"> Mestre em Gestão Estratégica de Organizações. Orientador. Professor dos Cursos de Administra</w:t>
      </w:r>
      <w:r w:rsidR="00C34AC0" w:rsidRPr="00840DF8">
        <w:rPr>
          <w:rFonts w:ascii="Arial" w:hAnsi="Arial" w:cs="Arial"/>
          <w:iCs/>
          <w:sz w:val="20"/>
          <w:szCs w:val="20"/>
          <w:shd w:val="clear" w:color="auto" w:fill="FFFFFF"/>
        </w:rPr>
        <w:softHyphen/>
        <w:t xml:space="preserve">ção, Recursos Humanos, Gestão de TI e Gestão da RH. </w:t>
      </w:r>
      <w:r w:rsidR="00C34AC0" w:rsidRPr="00840DF8">
        <w:rPr>
          <w:rFonts w:ascii="Arial" w:hAnsi="Arial" w:cs="Arial"/>
          <w:sz w:val="20"/>
          <w:szCs w:val="20"/>
        </w:rPr>
        <w:t xml:space="preserve">Faculdades Integradas Machado de Assis. </w:t>
      </w:r>
      <w:r w:rsidR="00C34AC0" w:rsidRPr="00840DF8">
        <w:rPr>
          <w:rFonts w:ascii="Arial" w:eastAsia="Times New Roman" w:hAnsi="Arial" w:cs="Arial"/>
          <w:sz w:val="20"/>
          <w:szCs w:val="20"/>
        </w:rPr>
        <w:t>jonas@fema.com.br</w:t>
      </w:r>
    </w:p>
    <w:p w14:paraId="5ED5A550" w14:textId="56825C9D" w:rsidR="00DC3725" w:rsidRDefault="00DC3725" w:rsidP="00EB2100">
      <w:pPr>
        <w:pStyle w:val="Textodenotaderodap"/>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731923"/>
      <w:docPartObj>
        <w:docPartGallery w:val="Page Numbers (Top of Page)"/>
        <w:docPartUnique/>
      </w:docPartObj>
    </w:sdtPr>
    <w:sdtEndPr/>
    <w:sdtContent>
      <w:p w14:paraId="287E9CFD" w14:textId="77777777" w:rsidR="00DC3725" w:rsidRPr="00840DF8" w:rsidRDefault="00DC3725">
        <w:pPr>
          <w:pStyle w:val="Cabealho"/>
          <w:jc w:val="right"/>
        </w:pPr>
        <w:r w:rsidRPr="00840DF8">
          <w:fldChar w:fldCharType="begin"/>
        </w:r>
        <w:r w:rsidRPr="00840DF8">
          <w:instrText xml:space="preserve"> PAGE   \* MERGEFORMAT </w:instrText>
        </w:r>
        <w:r w:rsidRPr="00840DF8">
          <w:fldChar w:fldCharType="separate"/>
        </w:r>
        <w:r w:rsidR="004A1370">
          <w:rPr>
            <w:noProof/>
          </w:rPr>
          <w:t>21</w:t>
        </w:r>
        <w:r w:rsidRPr="00840DF8">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0E8"/>
    <w:multiLevelType w:val="hybridMultilevel"/>
    <w:tmpl w:val="A80A20D2"/>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 w15:restartNumberingAfterBreak="0">
    <w:nsid w:val="080F692D"/>
    <w:multiLevelType w:val="hybridMultilevel"/>
    <w:tmpl w:val="7E98EA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764855"/>
    <w:multiLevelType w:val="multilevel"/>
    <w:tmpl w:val="62B0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431B4"/>
    <w:multiLevelType w:val="multilevel"/>
    <w:tmpl w:val="1092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F633A"/>
    <w:multiLevelType w:val="hybridMultilevel"/>
    <w:tmpl w:val="F97A74BC"/>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16C4918"/>
    <w:multiLevelType w:val="multilevel"/>
    <w:tmpl w:val="E246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75E2D"/>
    <w:multiLevelType w:val="multilevel"/>
    <w:tmpl w:val="6E94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050FE6"/>
    <w:multiLevelType w:val="multilevel"/>
    <w:tmpl w:val="4A9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36294"/>
    <w:multiLevelType w:val="multilevel"/>
    <w:tmpl w:val="254C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61DE4"/>
    <w:multiLevelType w:val="hybridMultilevel"/>
    <w:tmpl w:val="D3108C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4D68560B"/>
    <w:multiLevelType w:val="hybridMultilevel"/>
    <w:tmpl w:val="698A2F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E12D04"/>
    <w:multiLevelType w:val="multilevel"/>
    <w:tmpl w:val="5736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2B4F33"/>
    <w:multiLevelType w:val="multilevel"/>
    <w:tmpl w:val="4CB0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B163A"/>
    <w:multiLevelType w:val="multilevel"/>
    <w:tmpl w:val="EB72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10087"/>
    <w:multiLevelType w:val="multilevel"/>
    <w:tmpl w:val="EAC4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42657"/>
    <w:multiLevelType w:val="multilevel"/>
    <w:tmpl w:val="3936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29055E"/>
    <w:multiLevelType w:val="multilevel"/>
    <w:tmpl w:val="1B60B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530CF9"/>
    <w:multiLevelType w:val="multilevel"/>
    <w:tmpl w:val="CD62D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E6490"/>
    <w:multiLevelType w:val="multilevel"/>
    <w:tmpl w:val="78C0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012FD2"/>
    <w:multiLevelType w:val="multilevel"/>
    <w:tmpl w:val="705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A0567"/>
    <w:multiLevelType w:val="multilevel"/>
    <w:tmpl w:val="BE70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C2BC9"/>
    <w:multiLevelType w:val="hybridMultilevel"/>
    <w:tmpl w:val="E3E45D2E"/>
    <w:lvl w:ilvl="0" w:tplc="B0DA30A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
  </w:num>
  <w:num w:numId="2">
    <w:abstractNumId w:val="0"/>
  </w:num>
  <w:num w:numId="3">
    <w:abstractNumId w:val="4"/>
  </w:num>
  <w:num w:numId="4">
    <w:abstractNumId w:val="17"/>
  </w:num>
  <w:num w:numId="5">
    <w:abstractNumId w:val="16"/>
  </w:num>
  <w:num w:numId="6">
    <w:abstractNumId w:val="5"/>
  </w:num>
  <w:num w:numId="7">
    <w:abstractNumId w:val="10"/>
  </w:num>
  <w:num w:numId="8">
    <w:abstractNumId w:val="15"/>
  </w:num>
  <w:num w:numId="9">
    <w:abstractNumId w:val="7"/>
  </w:num>
  <w:num w:numId="10">
    <w:abstractNumId w:val="20"/>
  </w:num>
  <w:num w:numId="11">
    <w:abstractNumId w:val="3"/>
  </w:num>
  <w:num w:numId="12">
    <w:abstractNumId w:val="2"/>
  </w:num>
  <w:num w:numId="13">
    <w:abstractNumId w:val="12"/>
  </w:num>
  <w:num w:numId="14">
    <w:abstractNumId w:val="8"/>
  </w:num>
  <w:num w:numId="15">
    <w:abstractNumId w:val="11"/>
  </w:num>
  <w:num w:numId="16">
    <w:abstractNumId w:val="18"/>
  </w:num>
  <w:num w:numId="17">
    <w:abstractNumId w:val="13"/>
  </w:num>
  <w:num w:numId="18">
    <w:abstractNumId w:val="14"/>
  </w:num>
  <w:num w:numId="19">
    <w:abstractNumId w:val="19"/>
  </w:num>
  <w:num w:numId="20">
    <w:abstractNumId w:val="6"/>
  </w:num>
  <w:num w:numId="21">
    <w:abstractNumId w:val="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2D8"/>
    <w:rsid w:val="0000491E"/>
    <w:rsid w:val="00012EEC"/>
    <w:rsid w:val="00014B52"/>
    <w:rsid w:val="00014D1F"/>
    <w:rsid w:val="0001676C"/>
    <w:rsid w:val="00016A5F"/>
    <w:rsid w:val="000233A0"/>
    <w:rsid w:val="00025099"/>
    <w:rsid w:val="000269A1"/>
    <w:rsid w:val="00026E77"/>
    <w:rsid w:val="00031B47"/>
    <w:rsid w:val="00033DF1"/>
    <w:rsid w:val="0003647F"/>
    <w:rsid w:val="0003662C"/>
    <w:rsid w:val="000449B4"/>
    <w:rsid w:val="00045167"/>
    <w:rsid w:val="00060FCC"/>
    <w:rsid w:val="00070153"/>
    <w:rsid w:val="00084CD3"/>
    <w:rsid w:val="000916F1"/>
    <w:rsid w:val="00095849"/>
    <w:rsid w:val="000A0B4F"/>
    <w:rsid w:val="000A0CAB"/>
    <w:rsid w:val="000A3243"/>
    <w:rsid w:val="000A7CF8"/>
    <w:rsid w:val="000B5E2E"/>
    <w:rsid w:val="000B738C"/>
    <w:rsid w:val="000C0147"/>
    <w:rsid w:val="000C26BE"/>
    <w:rsid w:val="000C4B30"/>
    <w:rsid w:val="000D17EB"/>
    <w:rsid w:val="000D1965"/>
    <w:rsid w:val="000D1D9C"/>
    <w:rsid w:val="000D21E2"/>
    <w:rsid w:val="000D7C4C"/>
    <w:rsid w:val="000F0D15"/>
    <w:rsid w:val="00100E4B"/>
    <w:rsid w:val="00107A38"/>
    <w:rsid w:val="00110053"/>
    <w:rsid w:val="00116C0F"/>
    <w:rsid w:val="00117AF1"/>
    <w:rsid w:val="001216A2"/>
    <w:rsid w:val="0012178D"/>
    <w:rsid w:val="00131521"/>
    <w:rsid w:val="001333E5"/>
    <w:rsid w:val="0014051A"/>
    <w:rsid w:val="001406D4"/>
    <w:rsid w:val="001439CC"/>
    <w:rsid w:val="00147125"/>
    <w:rsid w:val="00152244"/>
    <w:rsid w:val="00155A88"/>
    <w:rsid w:val="00163539"/>
    <w:rsid w:val="0016380A"/>
    <w:rsid w:val="00166C17"/>
    <w:rsid w:val="0017346D"/>
    <w:rsid w:val="00173D5E"/>
    <w:rsid w:val="00177EF8"/>
    <w:rsid w:val="00180873"/>
    <w:rsid w:val="00183CF7"/>
    <w:rsid w:val="001870F5"/>
    <w:rsid w:val="00190B83"/>
    <w:rsid w:val="001943C3"/>
    <w:rsid w:val="001A64DC"/>
    <w:rsid w:val="001A7ED3"/>
    <w:rsid w:val="001B060B"/>
    <w:rsid w:val="001B62F4"/>
    <w:rsid w:val="001C0080"/>
    <w:rsid w:val="001C1D36"/>
    <w:rsid w:val="001C2DBA"/>
    <w:rsid w:val="001C56F0"/>
    <w:rsid w:val="001D1A41"/>
    <w:rsid w:val="001D2B3C"/>
    <w:rsid w:val="001D5CD5"/>
    <w:rsid w:val="001D6128"/>
    <w:rsid w:val="001D61DE"/>
    <w:rsid w:val="001E02C9"/>
    <w:rsid w:val="001E4F2A"/>
    <w:rsid w:val="001E725A"/>
    <w:rsid w:val="001F0BA1"/>
    <w:rsid w:val="001F655D"/>
    <w:rsid w:val="00205B27"/>
    <w:rsid w:val="002118B5"/>
    <w:rsid w:val="00211AD5"/>
    <w:rsid w:val="00213597"/>
    <w:rsid w:val="00213F79"/>
    <w:rsid w:val="00217087"/>
    <w:rsid w:val="0022093E"/>
    <w:rsid w:val="00225838"/>
    <w:rsid w:val="002261BD"/>
    <w:rsid w:val="002335A3"/>
    <w:rsid w:val="00235FFE"/>
    <w:rsid w:val="00243659"/>
    <w:rsid w:val="00243CEB"/>
    <w:rsid w:val="00246795"/>
    <w:rsid w:val="00255B42"/>
    <w:rsid w:val="002563E5"/>
    <w:rsid w:val="002565AB"/>
    <w:rsid w:val="0026246D"/>
    <w:rsid w:val="0026576F"/>
    <w:rsid w:val="00265C87"/>
    <w:rsid w:val="00271470"/>
    <w:rsid w:val="00273695"/>
    <w:rsid w:val="0027697C"/>
    <w:rsid w:val="002772C0"/>
    <w:rsid w:val="00281725"/>
    <w:rsid w:val="002852EA"/>
    <w:rsid w:val="002854C7"/>
    <w:rsid w:val="00287B97"/>
    <w:rsid w:val="00292B03"/>
    <w:rsid w:val="00293354"/>
    <w:rsid w:val="00293CEC"/>
    <w:rsid w:val="00294BE6"/>
    <w:rsid w:val="0029789C"/>
    <w:rsid w:val="002A58DE"/>
    <w:rsid w:val="002A6B10"/>
    <w:rsid w:val="002B3476"/>
    <w:rsid w:val="002B3729"/>
    <w:rsid w:val="002B5ADB"/>
    <w:rsid w:val="002C37B7"/>
    <w:rsid w:val="002D198F"/>
    <w:rsid w:val="002D5C17"/>
    <w:rsid w:val="002D743B"/>
    <w:rsid w:val="002E2D16"/>
    <w:rsid w:val="0030768D"/>
    <w:rsid w:val="003100B3"/>
    <w:rsid w:val="0031230D"/>
    <w:rsid w:val="003153B0"/>
    <w:rsid w:val="00321365"/>
    <w:rsid w:val="003219D7"/>
    <w:rsid w:val="00322406"/>
    <w:rsid w:val="00324875"/>
    <w:rsid w:val="0032626C"/>
    <w:rsid w:val="00335EDE"/>
    <w:rsid w:val="00350955"/>
    <w:rsid w:val="0035730F"/>
    <w:rsid w:val="00361F68"/>
    <w:rsid w:val="00362C5B"/>
    <w:rsid w:val="00363BA0"/>
    <w:rsid w:val="00370C07"/>
    <w:rsid w:val="00372892"/>
    <w:rsid w:val="00385DF7"/>
    <w:rsid w:val="003866A1"/>
    <w:rsid w:val="00393728"/>
    <w:rsid w:val="003A1457"/>
    <w:rsid w:val="003A4E88"/>
    <w:rsid w:val="003A540E"/>
    <w:rsid w:val="003A65EE"/>
    <w:rsid w:val="003B4DC3"/>
    <w:rsid w:val="003E23DB"/>
    <w:rsid w:val="003E25BB"/>
    <w:rsid w:val="003E709D"/>
    <w:rsid w:val="003E7E19"/>
    <w:rsid w:val="003F1B4F"/>
    <w:rsid w:val="003F751B"/>
    <w:rsid w:val="004048A4"/>
    <w:rsid w:val="00405CAF"/>
    <w:rsid w:val="00405FEA"/>
    <w:rsid w:val="004065DF"/>
    <w:rsid w:val="004109CD"/>
    <w:rsid w:val="00413AE1"/>
    <w:rsid w:val="00414AD9"/>
    <w:rsid w:val="00417727"/>
    <w:rsid w:val="00430488"/>
    <w:rsid w:val="00430E6E"/>
    <w:rsid w:val="004376F2"/>
    <w:rsid w:val="00440D79"/>
    <w:rsid w:val="00444D63"/>
    <w:rsid w:val="0044678E"/>
    <w:rsid w:val="00451F35"/>
    <w:rsid w:val="0045541A"/>
    <w:rsid w:val="00455FE4"/>
    <w:rsid w:val="00457880"/>
    <w:rsid w:val="00460E6F"/>
    <w:rsid w:val="004659A4"/>
    <w:rsid w:val="004705DC"/>
    <w:rsid w:val="00470BED"/>
    <w:rsid w:val="004720E6"/>
    <w:rsid w:val="00472A20"/>
    <w:rsid w:val="004907A0"/>
    <w:rsid w:val="00494A71"/>
    <w:rsid w:val="004A1370"/>
    <w:rsid w:val="004A1B26"/>
    <w:rsid w:val="004A24A5"/>
    <w:rsid w:val="004A2990"/>
    <w:rsid w:val="004A5D35"/>
    <w:rsid w:val="004A6596"/>
    <w:rsid w:val="004A7CBA"/>
    <w:rsid w:val="004B1F5F"/>
    <w:rsid w:val="004B6B15"/>
    <w:rsid w:val="004C2FFD"/>
    <w:rsid w:val="004D36C5"/>
    <w:rsid w:val="004D43A3"/>
    <w:rsid w:val="004D6C2B"/>
    <w:rsid w:val="004D7066"/>
    <w:rsid w:val="004E47F6"/>
    <w:rsid w:val="004E6003"/>
    <w:rsid w:val="004E7338"/>
    <w:rsid w:val="004E76B5"/>
    <w:rsid w:val="004F121D"/>
    <w:rsid w:val="004F28E0"/>
    <w:rsid w:val="004F2E28"/>
    <w:rsid w:val="004F52D8"/>
    <w:rsid w:val="00500C93"/>
    <w:rsid w:val="005124E1"/>
    <w:rsid w:val="00520182"/>
    <w:rsid w:val="00524F86"/>
    <w:rsid w:val="00527E06"/>
    <w:rsid w:val="00531C7D"/>
    <w:rsid w:val="00536242"/>
    <w:rsid w:val="00540F29"/>
    <w:rsid w:val="005756C6"/>
    <w:rsid w:val="005760E6"/>
    <w:rsid w:val="005831DE"/>
    <w:rsid w:val="00584385"/>
    <w:rsid w:val="00587EA0"/>
    <w:rsid w:val="00596A33"/>
    <w:rsid w:val="005A1862"/>
    <w:rsid w:val="005A6D4D"/>
    <w:rsid w:val="005B7C8F"/>
    <w:rsid w:val="005C17B2"/>
    <w:rsid w:val="005C58B1"/>
    <w:rsid w:val="005D0638"/>
    <w:rsid w:val="005D066A"/>
    <w:rsid w:val="005E01CB"/>
    <w:rsid w:val="005F420E"/>
    <w:rsid w:val="005F474A"/>
    <w:rsid w:val="006052F3"/>
    <w:rsid w:val="00607540"/>
    <w:rsid w:val="006352CF"/>
    <w:rsid w:val="00651BC1"/>
    <w:rsid w:val="00652716"/>
    <w:rsid w:val="00654E5A"/>
    <w:rsid w:val="0066065F"/>
    <w:rsid w:val="00683D96"/>
    <w:rsid w:val="00685AF9"/>
    <w:rsid w:val="0069156F"/>
    <w:rsid w:val="00692172"/>
    <w:rsid w:val="00692CCA"/>
    <w:rsid w:val="006931FF"/>
    <w:rsid w:val="00694C68"/>
    <w:rsid w:val="006A3664"/>
    <w:rsid w:val="006C221A"/>
    <w:rsid w:val="006C2D50"/>
    <w:rsid w:val="006C4F60"/>
    <w:rsid w:val="006D2150"/>
    <w:rsid w:val="006D5C94"/>
    <w:rsid w:val="006E21BA"/>
    <w:rsid w:val="006E4AB8"/>
    <w:rsid w:val="006E68FD"/>
    <w:rsid w:val="006F2E4A"/>
    <w:rsid w:val="006F35A3"/>
    <w:rsid w:val="006F47EA"/>
    <w:rsid w:val="00702841"/>
    <w:rsid w:val="007075DD"/>
    <w:rsid w:val="007104F9"/>
    <w:rsid w:val="00720D4D"/>
    <w:rsid w:val="00730F1D"/>
    <w:rsid w:val="00730F3F"/>
    <w:rsid w:val="00735331"/>
    <w:rsid w:val="007442F3"/>
    <w:rsid w:val="007543C9"/>
    <w:rsid w:val="00763434"/>
    <w:rsid w:val="00766293"/>
    <w:rsid w:val="00780276"/>
    <w:rsid w:val="00780BCE"/>
    <w:rsid w:val="00782490"/>
    <w:rsid w:val="00792FDB"/>
    <w:rsid w:val="007A1E8C"/>
    <w:rsid w:val="007A76B0"/>
    <w:rsid w:val="007B2AE7"/>
    <w:rsid w:val="007B559B"/>
    <w:rsid w:val="007C1F90"/>
    <w:rsid w:val="007C431C"/>
    <w:rsid w:val="007C61EC"/>
    <w:rsid w:val="007C7A44"/>
    <w:rsid w:val="007D2205"/>
    <w:rsid w:val="007F009B"/>
    <w:rsid w:val="007F2EFB"/>
    <w:rsid w:val="007F5295"/>
    <w:rsid w:val="008159A8"/>
    <w:rsid w:val="00820996"/>
    <w:rsid w:val="00820B12"/>
    <w:rsid w:val="00821549"/>
    <w:rsid w:val="00821A71"/>
    <w:rsid w:val="008221EF"/>
    <w:rsid w:val="00822399"/>
    <w:rsid w:val="0083180E"/>
    <w:rsid w:val="00831D0D"/>
    <w:rsid w:val="00832B68"/>
    <w:rsid w:val="00832F8B"/>
    <w:rsid w:val="008343D9"/>
    <w:rsid w:val="00840DF8"/>
    <w:rsid w:val="00842881"/>
    <w:rsid w:val="00851002"/>
    <w:rsid w:val="00855030"/>
    <w:rsid w:val="00855806"/>
    <w:rsid w:val="00860B63"/>
    <w:rsid w:val="0086652E"/>
    <w:rsid w:val="00871407"/>
    <w:rsid w:val="00871719"/>
    <w:rsid w:val="008757A9"/>
    <w:rsid w:val="00875D01"/>
    <w:rsid w:val="0088199B"/>
    <w:rsid w:val="00885707"/>
    <w:rsid w:val="00892837"/>
    <w:rsid w:val="008A7E13"/>
    <w:rsid w:val="008B3568"/>
    <w:rsid w:val="008B46AE"/>
    <w:rsid w:val="008B7FFC"/>
    <w:rsid w:val="008C574F"/>
    <w:rsid w:val="008D127D"/>
    <w:rsid w:val="008D214F"/>
    <w:rsid w:val="008D370D"/>
    <w:rsid w:val="008D4861"/>
    <w:rsid w:val="008D6757"/>
    <w:rsid w:val="008E3C7B"/>
    <w:rsid w:val="008E7DDA"/>
    <w:rsid w:val="008F72E0"/>
    <w:rsid w:val="00903025"/>
    <w:rsid w:val="00913CCB"/>
    <w:rsid w:val="00915A31"/>
    <w:rsid w:val="00923007"/>
    <w:rsid w:val="00925D3B"/>
    <w:rsid w:val="009402C7"/>
    <w:rsid w:val="00946A1F"/>
    <w:rsid w:val="00947DAD"/>
    <w:rsid w:val="0095555D"/>
    <w:rsid w:val="00986684"/>
    <w:rsid w:val="00987671"/>
    <w:rsid w:val="00990ED7"/>
    <w:rsid w:val="0099561E"/>
    <w:rsid w:val="00996044"/>
    <w:rsid w:val="009A724E"/>
    <w:rsid w:val="009B4CEC"/>
    <w:rsid w:val="009B7871"/>
    <w:rsid w:val="009D479E"/>
    <w:rsid w:val="009D49B4"/>
    <w:rsid w:val="009D6B12"/>
    <w:rsid w:val="009D751D"/>
    <w:rsid w:val="009E25FF"/>
    <w:rsid w:val="009E7E23"/>
    <w:rsid w:val="009F1F41"/>
    <w:rsid w:val="009F5125"/>
    <w:rsid w:val="00A166BE"/>
    <w:rsid w:val="00A16F3C"/>
    <w:rsid w:val="00A20294"/>
    <w:rsid w:val="00A22E50"/>
    <w:rsid w:val="00A30793"/>
    <w:rsid w:val="00A367E3"/>
    <w:rsid w:val="00A37EBD"/>
    <w:rsid w:val="00A43848"/>
    <w:rsid w:val="00A46E3D"/>
    <w:rsid w:val="00A504AE"/>
    <w:rsid w:val="00A57B2F"/>
    <w:rsid w:val="00A644BE"/>
    <w:rsid w:val="00A64525"/>
    <w:rsid w:val="00A73039"/>
    <w:rsid w:val="00A80EF6"/>
    <w:rsid w:val="00A87E62"/>
    <w:rsid w:val="00A91117"/>
    <w:rsid w:val="00A95A22"/>
    <w:rsid w:val="00AA1808"/>
    <w:rsid w:val="00AA1DDA"/>
    <w:rsid w:val="00AA31E6"/>
    <w:rsid w:val="00AB2FB7"/>
    <w:rsid w:val="00AB49E1"/>
    <w:rsid w:val="00AC76F8"/>
    <w:rsid w:val="00AD22CF"/>
    <w:rsid w:val="00AD36F2"/>
    <w:rsid w:val="00AE11A6"/>
    <w:rsid w:val="00AE3E2C"/>
    <w:rsid w:val="00AE60B3"/>
    <w:rsid w:val="00AF6502"/>
    <w:rsid w:val="00B03D8E"/>
    <w:rsid w:val="00B0730B"/>
    <w:rsid w:val="00B103F8"/>
    <w:rsid w:val="00B25CE7"/>
    <w:rsid w:val="00B30F3A"/>
    <w:rsid w:val="00B36911"/>
    <w:rsid w:val="00B43BCB"/>
    <w:rsid w:val="00B44941"/>
    <w:rsid w:val="00B52EB8"/>
    <w:rsid w:val="00B5375F"/>
    <w:rsid w:val="00B6013D"/>
    <w:rsid w:val="00B70B4A"/>
    <w:rsid w:val="00B72650"/>
    <w:rsid w:val="00B76F37"/>
    <w:rsid w:val="00B76F3B"/>
    <w:rsid w:val="00B80138"/>
    <w:rsid w:val="00B80358"/>
    <w:rsid w:val="00B80411"/>
    <w:rsid w:val="00BA003E"/>
    <w:rsid w:val="00BA4656"/>
    <w:rsid w:val="00BB3089"/>
    <w:rsid w:val="00BB30AD"/>
    <w:rsid w:val="00BB642C"/>
    <w:rsid w:val="00BB7563"/>
    <w:rsid w:val="00BC54AF"/>
    <w:rsid w:val="00BE1C04"/>
    <w:rsid w:val="00BE280C"/>
    <w:rsid w:val="00BE3E9F"/>
    <w:rsid w:val="00BE3F24"/>
    <w:rsid w:val="00BE4423"/>
    <w:rsid w:val="00BE5D44"/>
    <w:rsid w:val="00BF5273"/>
    <w:rsid w:val="00C00E87"/>
    <w:rsid w:val="00C04E6E"/>
    <w:rsid w:val="00C052DC"/>
    <w:rsid w:val="00C06D94"/>
    <w:rsid w:val="00C2027D"/>
    <w:rsid w:val="00C22DEE"/>
    <w:rsid w:val="00C2355F"/>
    <w:rsid w:val="00C2363B"/>
    <w:rsid w:val="00C276DD"/>
    <w:rsid w:val="00C27F5C"/>
    <w:rsid w:val="00C33AF5"/>
    <w:rsid w:val="00C34AC0"/>
    <w:rsid w:val="00C47DCA"/>
    <w:rsid w:val="00C50543"/>
    <w:rsid w:val="00C57BA4"/>
    <w:rsid w:val="00C60CED"/>
    <w:rsid w:val="00C626F5"/>
    <w:rsid w:val="00C77D20"/>
    <w:rsid w:val="00C81D76"/>
    <w:rsid w:val="00C90062"/>
    <w:rsid w:val="00C93898"/>
    <w:rsid w:val="00C9492E"/>
    <w:rsid w:val="00C94F24"/>
    <w:rsid w:val="00CA279F"/>
    <w:rsid w:val="00CA437C"/>
    <w:rsid w:val="00CA4E06"/>
    <w:rsid w:val="00CC726F"/>
    <w:rsid w:val="00CD0982"/>
    <w:rsid w:val="00CD0D0E"/>
    <w:rsid w:val="00CD6558"/>
    <w:rsid w:val="00CE2DDA"/>
    <w:rsid w:val="00CF00DE"/>
    <w:rsid w:val="00CF3D0A"/>
    <w:rsid w:val="00CF633A"/>
    <w:rsid w:val="00CF676A"/>
    <w:rsid w:val="00CF7682"/>
    <w:rsid w:val="00D00B1B"/>
    <w:rsid w:val="00D068C1"/>
    <w:rsid w:val="00D20FB2"/>
    <w:rsid w:val="00D22273"/>
    <w:rsid w:val="00D25A3B"/>
    <w:rsid w:val="00D262E5"/>
    <w:rsid w:val="00D37543"/>
    <w:rsid w:val="00D405F9"/>
    <w:rsid w:val="00D47276"/>
    <w:rsid w:val="00D60F1F"/>
    <w:rsid w:val="00D733F1"/>
    <w:rsid w:val="00D74102"/>
    <w:rsid w:val="00D80E20"/>
    <w:rsid w:val="00D850F3"/>
    <w:rsid w:val="00D8592E"/>
    <w:rsid w:val="00D86DD6"/>
    <w:rsid w:val="00D87EC9"/>
    <w:rsid w:val="00D902F1"/>
    <w:rsid w:val="00D91BDD"/>
    <w:rsid w:val="00D92EB5"/>
    <w:rsid w:val="00D930D0"/>
    <w:rsid w:val="00D94A13"/>
    <w:rsid w:val="00DA7DC9"/>
    <w:rsid w:val="00DB4821"/>
    <w:rsid w:val="00DB61A8"/>
    <w:rsid w:val="00DC3725"/>
    <w:rsid w:val="00DC4099"/>
    <w:rsid w:val="00DC71C8"/>
    <w:rsid w:val="00DC7AB3"/>
    <w:rsid w:val="00DD02F1"/>
    <w:rsid w:val="00DD226B"/>
    <w:rsid w:val="00DD50E0"/>
    <w:rsid w:val="00DE1520"/>
    <w:rsid w:val="00DE38E5"/>
    <w:rsid w:val="00DE4F67"/>
    <w:rsid w:val="00DE5457"/>
    <w:rsid w:val="00DE7753"/>
    <w:rsid w:val="00DF1449"/>
    <w:rsid w:val="00DF4B6B"/>
    <w:rsid w:val="00DF71F9"/>
    <w:rsid w:val="00DF7618"/>
    <w:rsid w:val="00E02143"/>
    <w:rsid w:val="00E03136"/>
    <w:rsid w:val="00E209F2"/>
    <w:rsid w:val="00E2622B"/>
    <w:rsid w:val="00E268EA"/>
    <w:rsid w:val="00E307EE"/>
    <w:rsid w:val="00E3121E"/>
    <w:rsid w:val="00E31C98"/>
    <w:rsid w:val="00E36181"/>
    <w:rsid w:val="00E362A4"/>
    <w:rsid w:val="00E45381"/>
    <w:rsid w:val="00E466D7"/>
    <w:rsid w:val="00E531D4"/>
    <w:rsid w:val="00E54E40"/>
    <w:rsid w:val="00E61D29"/>
    <w:rsid w:val="00E6290E"/>
    <w:rsid w:val="00E62B96"/>
    <w:rsid w:val="00E66067"/>
    <w:rsid w:val="00E71133"/>
    <w:rsid w:val="00E805B3"/>
    <w:rsid w:val="00E95C6F"/>
    <w:rsid w:val="00E97D66"/>
    <w:rsid w:val="00EA31E1"/>
    <w:rsid w:val="00EA412A"/>
    <w:rsid w:val="00EB1C66"/>
    <w:rsid w:val="00EB2100"/>
    <w:rsid w:val="00EB4B82"/>
    <w:rsid w:val="00EC4C49"/>
    <w:rsid w:val="00EC51F7"/>
    <w:rsid w:val="00ED0C98"/>
    <w:rsid w:val="00ED7C2A"/>
    <w:rsid w:val="00EE26D1"/>
    <w:rsid w:val="00EE3DAA"/>
    <w:rsid w:val="00EE3FF2"/>
    <w:rsid w:val="00EF3F85"/>
    <w:rsid w:val="00EF54F9"/>
    <w:rsid w:val="00F16929"/>
    <w:rsid w:val="00F338D2"/>
    <w:rsid w:val="00F40EBF"/>
    <w:rsid w:val="00F4167F"/>
    <w:rsid w:val="00F42AA1"/>
    <w:rsid w:val="00F451BA"/>
    <w:rsid w:val="00F51C59"/>
    <w:rsid w:val="00F57CBF"/>
    <w:rsid w:val="00F6389D"/>
    <w:rsid w:val="00F64B84"/>
    <w:rsid w:val="00F679BC"/>
    <w:rsid w:val="00F7168D"/>
    <w:rsid w:val="00F80D53"/>
    <w:rsid w:val="00F822B9"/>
    <w:rsid w:val="00F87420"/>
    <w:rsid w:val="00F9417C"/>
    <w:rsid w:val="00F95234"/>
    <w:rsid w:val="00FA7E91"/>
    <w:rsid w:val="00FC115A"/>
    <w:rsid w:val="00FC4C20"/>
    <w:rsid w:val="00FC59A1"/>
    <w:rsid w:val="00FD06FF"/>
    <w:rsid w:val="00FD1EC4"/>
    <w:rsid w:val="00FD2645"/>
    <w:rsid w:val="00FD35CA"/>
    <w:rsid w:val="00FD4C26"/>
    <w:rsid w:val="00FF6377"/>
    <w:rsid w:val="00FF6F7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1533B"/>
  <w15:docId w15:val="{4845D85A-CD51-4A61-A625-BE7E7C6F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2D8"/>
  </w:style>
  <w:style w:type="paragraph" w:styleId="Ttulo2">
    <w:name w:val="heading 2"/>
    <w:basedOn w:val="Normal"/>
    <w:next w:val="Normal"/>
    <w:link w:val="Ttulo2Char"/>
    <w:uiPriority w:val="9"/>
    <w:unhideWhenUsed/>
    <w:qFormat/>
    <w:rsid w:val="002B3476"/>
    <w:pPr>
      <w:keepNext/>
      <w:keepLines/>
      <w:spacing w:before="200" w:after="0"/>
      <w:outlineLvl w:val="1"/>
    </w:pPr>
    <w:rPr>
      <w:rFonts w:ascii="Arial" w:eastAsiaTheme="majorEastAsia" w:hAnsi="Arial" w:cstheme="majorBidi"/>
      <w:bCs/>
      <w:sz w:val="24"/>
      <w:szCs w:val="26"/>
    </w:rPr>
  </w:style>
  <w:style w:type="paragraph" w:styleId="Ttulo3">
    <w:name w:val="heading 3"/>
    <w:basedOn w:val="Normal"/>
    <w:next w:val="Normal"/>
    <w:link w:val="Ttulo3Char"/>
    <w:uiPriority w:val="9"/>
    <w:semiHidden/>
    <w:unhideWhenUsed/>
    <w:qFormat/>
    <w:rsid w:val="00362C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1216A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har"/>
    <w:uiPriority w:val="99"/>
    <w:semiHidden/>
    <w:unhideWhenUsed/>
    <w:rsid w:val="004F52D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4F52D8"/>
    <w:rPr>
      <w:sz w:val="20"/>
      <w:szCs w:val="20"/>
    </w:rPr>
  </w:style>
  <w:style w:type="character" w:styleId="Refdenotadefim">
    <w:name w:val="endnote reference"/>
    <w:basedOn w:val="Fontepargpadro"/>
    <w:uiPriority w:val="99"/>
    <w:semiHidden/>
    <w:unhideWhenUsed/>
    <w:rsid w:val="004F52D8"/>
    <w:rPr>
      <w:vertAlign w:val="superscript"/>
    </w:rPr>
  </w:style>
  <w:style w:type="paragraph" w:styleId="Textodenotaderodap">
    <w:name w:val="footnote text"/>
    <w:basedOn w:val="Normal"/>
    <w:link w:val="TextodenotaderodapChar"/>
    <w:uiPriority w:val="99"/>
    <w:semiHidden/>
    <w:unhideWhenUsed/>
    <w:rsid w:val="004F52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F52D8"/>
    <w:rPr>
      <w:sz w:val="20"/>
      <w:szCs w:val="20"/>
    </w:rPr>
  </w:style>
  <w:style w:type="character" w:styleId="Refdenotaderodap">
    <w:name w:val="footnote reference"/>
    <w:basedOn w:val="Fontepargpadro"/>
    <w:uiPriority w:val="99"/>
    <w:semiHidden/>
    <w:unhideWhenUsed/>
    <w:rsid w:val="004F52D8"/>
    <w:rPr>
      <w:vertAlign w:val="superscript"/>
    </w:rPr>
  </w:style>
  <w:style w:type="character" w:customStyle="1" w:styleId="Ttulo2Char">
    <w:name w:val="Título 2 Char"/>
    <w:basedOn w:val="Fontepargpadro"/>
    <w:link w:val="Ttulo2"/>
    <w:uiPriority w:val="9"/>
    <w:rsid w:val="002B3476"/>
    <w:rPr>
      <w:rFonts w:ascii="Arial" w:eastAsiaTheme="majorEastAsia" w:hAnsi="Arial" w:cstheme="majorBidi"/>
      <w:bCs/>
      <w:sz w:val="24"/>
      <w:szCs w:val="26"/>
    </w:rPr>
  </w:style>
  <w:style w:type="paragraph" w:styleId="PargrafodaLista">
    <w:name w:val="List Paragraph"/>
    <w:aliases w:val="REFERENCIAS"/>
    <w:basedOn w:val="Normal"/>
    <w:link w:val="PargrafodaListaChar"/>
    <w:uiPriority w:val="34"/>
    <w:qFormat/>
    <w:rsid w:val="002B3476"/>
    <w:pPr>
      <w:ind w:left="720"/>
      <w:contextualSpacing/>
    </w:pPr>
  </w:style>
  <w:style w:type="paragraph" w:styleId="Cabealho">
    <w:name w:val="header"/>
    <w:basedOn w:val="Normal"/>
    <w:link w:val="CabealhoChar"/>
    <w:uiPriority w:val="99"/>
    <w:unhideWhenUsed/>
    <w:rsid w:val="001315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1521"/>
  </w:style>
  <w:style w:type="paragraph" w:styleId="Rodap">
    <w:name w:val="footer"/>
    <w:basedOn w:val="Normal"/>
    <w:link w:val="RodapChar"/>
    <w:uiPriority w:val="99"/>
    <w:unhideWhenUsed/>
    <w:rsid w:val="00131521"/>
    <w:pPr>
      <w:tabs>
        <w:tab w:val="center" w:pos="4252"/>
        <w:tab w:val="right" w:pos="8504"/>
      </w:tabs>
      <w:spacing w:after="0" w:line="240" w:lineRule="auto"/>
    </w:pPr>
  </w:style>
  <w:style w:type="character" w:customStyle="1" w:styleId="RodapChar">
    <w:name w:val="Rodapé Char"/>
    <w:basedOn w:val="Fontepargpadro"/>
    <w:link w:val="Rodap"/>
    <w:uiPriority w:val="99"/>
    <w:rsid w:val="00131521"/>
  </w:style>
  <w:style w:type="paragraph" w:styleId="SemEspaamento">
    <w:name w:val="No Spacing"/>
    <w:link w:val="SemEspaamentoChar"/>
    <w:uiPriority w:val="1"/>
    <w:qFormat/>
    <w:rsid w:val="000233A0"/>
    <w:pPr>
      <w:spacing w:after="0" w:line="240" w:lineRule="auto"/>
    </w:pPr>
  </w:style>
  <w:style w:type="paragraph" w:styleId="NormalWeb">
    <w:name w:val="Normal (Web)"/>
    <w:basedOn w:val="Normal"/>
    <w:uiPriority w:val="99"/>
    <w:unhideWhenUsed/>
    <w:rsid w:val="0026576F"/>
    <w:pPr>
      <w:spacing w:after="135"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83D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3D96"/>
    <w:rPr>
      <w:rFonts w:ascii="Tahoma" w:hAnsi="Tahoma" w:cs="Tahoma"/>
      <w:sz w:val="16"/>
      <w:szCs w:val="16"/>
    </w:rPr>
  </w:style>
  <w:style w:type="paragraph" w:styleId="Pr-formataoHTML">
    <w:name w:val="HTML Preformatted"/>
    <w:basedOn w:val="Normal"/>
    <w:link w:val="Pr-formataoHTMLChar"/>
    <w:uiPriority w:val="99"/>
    <w:semiHidden/>
    <w:unhideWhenUsed/>
    <w:rsid w:val="00BE4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4423"/>
    <w:rPr>
      <w:rFonts w:ascii="Courier New" w:eastAsia="Times New Roman" w:hAnsi="Courier New" w:cs="Courier New"/>
      <w:sz w:val="20"/>
      <w:szCs w:val="20"/>
      <w:lang w:eastAsia="pt-BR"/>
    </w:rPr>
  </w:style>
  <w:style w:type="table" w:styleId="Tabelacomgrade">
    <w:name w:val="Table Grid"/>
    <w:basedOn w:val="Tabelanormal"/>
    <w:uiPriority w:val="59"/>
    <w:rsid w:val="00026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20294"/>
    <w:rPr>
      <w:color w:val="0000FF" w:themeColor="hyperlink"/>
      <w:u w:val="single"/>
    </w:rPr>
  </w:style>
  <w:style w:type="character" w:customStyle="1" w:styleId="PargrafodaListaChar">
    <w:name w:val="Parágrafo da Lista Char"/>
    <w:aliases w:val="REFERENCIAS Char"/>
    <w:link w:val="PargrafodaLista"/>
    <w:uiPriority w:val="34"/>
    <w:rsid w:val="005D066A"/>
  </w:style>
  <w:style w:type="paragraph" w:customStyle="1" w:styleId="FIGURAS">
    <w:name w:val="FIGURAS"/>
    <w:basedOn w:val="Normal"/>
    <w:rsid w:val="00EA31E1"/>
    <w:pPr>
      <w:spacing w:after="0" w:line="240" w:lineRule="auto"/>
      <w:jc w:val="both"/>
    </w:pPr>
    <w:rPr>
      <w:rFonts w:ascii="Arial" w:eastAsia="Times New Roman" w:hAnsi="Arial" w:cs="Times New Roman"/>
      <w:sz w:val="24"/>
      <w:szCs w:val="20"/>
      <w:lang w:val="pt-PT" w:eastAsia="pt-BR"/>
    </w:rPr>
  </w:style>
  <w:style w:type="character" w:customStyle="1" w:styleId="ParagrafoNormalChar">
    <w:name w:val="Paragrafo Normal Char"/>
    <w:basedOn w:val="Fontepargpadro"/>
    <w:link w:val="ParagrafoNormal"/>
    <w:locked/>
    <w:rsid w:val="006931FF"/>
    <w:rPr>
      <w:rFonts w:ascii="Arial" w:hAnsi="Arial" w:cs="Arial"/>
      <w:sz w:val="24"/>
    </w:rPr>
  </w:style>
  <w:style w:type="paragraph" w:customStyle="1" w:styleId="ParagrafoNormal">
    <w:name w:val="Paragrafo Normal"/>
    <w:basedOn w:val="Normal"/>
    <w:link w:val="ParagrafoNormalChar"/>
    <w:qFormat/>
    <w:rsid w:val="006931FF"/>
    <w:pPr>
      <w:spacing w:after="0" w:line="360" w:lineRule="auto"/>
      <w:ind w:firstLine="709"/>
      <w:jc w:val="both"/>
    </w:pPr>
    <w:rPr>
      <w:rFonts w:ascii="Arial" w:hAnsi="Arial" w:cs="Arial"/>
      <w:sz w:val="24"/>
    </w:rPr>
  </w:style>
  <w:style w:type="character" w:styleId="Forte">
    <w:name w:val="Strong"/>
    <w:basedOn w:val="Fontepargpadro"/>
    <w:uiPriority w:val="22"/>
    <w:qFormat/>
    <w:rsid w:val="003E23DB"/>
    <w:rPr>
      <w:b/>
      <w:bCs/>
    </w:rPr>
  </w:style>
  <w:style w:type="paragraph" w:styleId="Citao">
    <w:name w:val="Quote"/>
    <w:basedOn w:val="Normal"/>
    <w:next w:val="Normal"/>
    <w:link w:val="CitaoChar"/>
    <w:uiPriority w:val="29"/>
    <w:qFormat/>
    <w:rsid w:val="00DC3725"/>
    <w:pPr>
      <w:suppressAutoHyphens/>
      <w:spacing w:after="0" w:line="240" w:lineRule="auto"/>
      <w:ind w:left="2268" w:firstLine="709"/>
      <w:jc w:val="both"/>
    </w:pPr>
    <w:rPr>
      <w:rFonts w:ascii="Arial" w:eastAsia="Times New Roman" w:hAnsi="Arial" w:cs="Times New Roman"/>
      <w:iCs/>
      <w:color w:val="000000"/>
      <w:sz w:val="20"/>
      <w:szCs w:val="24"/>
      <w:lang w:eastAsia="ar-SA"/>
    </w:rPr>
  </w:style>
  <w:style w:type="character" w:customStyle="1" w:styleId="CitaoChar">
    <w:name w:val="Citação Char"/>
    <w:basedOn w:val="Fontepargpadro"/>
    <w:link w:val="Citao"/>
    <w:uiPriority w:val="29"/>
    <w:rsid w:val="00DC3725"/>
    <w:rPr>
      <w:rFonts w:ascii="Arial" w:eastAsia="Times New Roman" w:hAnsi="Arial" w:cs="Times New Roman"/>
      <w:iCs/>
      <w:color w:val="000000"/>
      <w:sz w:val="20"/>
      <w:szCs w:val="24"/>
      <w:lang w:eastAsia="ar-SA"/>
    </w:rPr>
  </w:style>
  <w:style w:type="paragraph" w:customStyle="1" w:styleId="RESUMO">
    <w:name w:val="RESUMO"/>
    <w:basedOn w:val="Normal"/>
    <w:qFormat/>
    <w:rsid w:val="00385DF7"/>
    <w:pPr>
      <w:spacing w:after="0" w:line="240" w:lineRule="auto"/>
      <w:ind w:firstLine="709"/>
      <w:jc w:val="both"/>
    </w:pPr>
    <w:rPr>
      <w:rFonts w:ascii="Arial" w:eastAsia="Times New Roman" w:hAnsi="Arial" w:cs="Arial"/>
      <w:sz w:val="24"/>
      <w:szCs w:val="24"/>
    </w:rPr>
  </w:style>
  <w:style w:type="character" w:customStyle="1" w:styleId="SemEspaamentoChar">
    <w:name w:val="Sem Espaçamento Char"/>
    <w:basedOn w:val="Fontepargpadro"/>
    <w:link w:val="SemEspaamento"/>
    <w:uiPriority w:val="1"/>
    <w:locked/>
    <w:rsid w:val="00C2363B"/>
  </w:style>
  <w:style w:type="paragraph" w:customStyle="1" w:styleId="SemEspaamento1">
    <w:name w:val="Sem Espaçamento1"/>
    <w:uiPriority w:val="1"/>
    <w:qFormat/>
    <w:rsid w:val="00E2622B"/>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AFAELtextodocorpo">
    <w:name w:val="RAFAEL texto do corpo"/>
    <w:basedOn w:val="Normal"/>
    <w:link w:val="RAFAELtextodocorpoChar"/>
    <w:rsid w:val="00CF3D0A"/>
    <w:pPr>
      <w:spacing w:after="0" w:line="360" w:lineRule="auto"/>
      <w:ind w:firstLine="709"/>
      <w:jc w:val="both"/>
    </w:pPr>
    <w:rPr>
      <w:rFonts w:ascii="Arial" w:eastAsia="Calibri" w:hAnsi="Arial" w:cs="Arial"/>
      <w:sz w:val="24"/>
      <w:szCs w:val="24"/>
    </w:rPr>
  </w:style>
  <w:style w:type="character" w:customStyle="1" w:styleId="RAFAELtextodocorpoChar">
    <w:name w:val="RAFAEL texto do corpo Char"/>
    <w:link w:val="RAFAELtextodocorpo"/>
    <w:rsid w:val="00CF3D0A"/>
    <w:rPr>
      <w:rFonts w:ascii="Arial" w:eastAsia="Calibri" w:hAnsi="Arial" w:cs="Arial"/>
      <w:sz w:val="24"/>
      <w:szCs w:val="24"/>
    </w:rPr>
  </w:style>
  <w:style w:type="paragraph" w:customStyle="1" w:styleId="texto-RESUMO">
    <w:name w:val="texto - RESUMO"/>
    <w:basedOn w:val="Normal"/>
    <w:autoRedefine/>
    <w:rsid w:val="00B52EB8"/>
    <w:pPr>
      <w:widowControl w:val="0"/>
      <w:tabs>
        <w:tab w:val="left" w:pos="851"/>
      </w:tabs>
      <w:spacing w:after="0" w:line="240" w:lineRule="auto"/>
      <w:ind w:firstLine="709"/>
      <w:jc w:val="both"/>
    </w:pPr>
    <w:rPr>
      <w:rFonts w:ascii="Arial" w:eastAsia="Times New Roman" w:hAnsi="Arial" w:cs="Times New Roman"/>
      <w:sz w:val="24"/>
      <w:szCs w:val="24"/>
      <w:lang w:eastAsia="pt-BR"/>
    </w:rPr>
  </w:style>
  <w:style w:type="character" w:customStyle="1" w:styleId="Ttulo3Char">
    <w:name w:val="Título 3 Char"/>
    <w:basedOn w:val="Fontepargpadro"/>
    <w:link w:val="Ttulo3"/>
    <w:uiPriority w:val="9"/>
    <w:semiHidden/>
    <w:rsid w:val="00362C5B"/>
    <w:rPr>
      <w:rFonts w:asciiTheme="majorHAnsi" w:eastAsiaTheme="majorEastAsia" w:hAnsiTheme="majorHAnsi" w:cstheme="majorBidi"/>
      <w:color w:val="243F60" w:themeColor="accent1" w:themeShade="7F"/>
      <w:sz w:val="24"/>
      <w:szCs w:val="24"/>
    </w:rPr>
  </w:style>
  <w:style w:type="paragraph" w:styleId="Corpodetexto">
    <w:name w:val="Body Text"/>
    <w:basedOn w:val="Normal"/>
    <w:link w:val="CorpodetextoChar"/>
    <w:qFormat/>
    <w:rsid w:val="00362C5B"/>
    <w:pPr>
      <w:spacing w:before="180" w:after="180" w:line="240" w:lineRule="auto"/>
    </w:pPr>
    <w:rPr>
      <w:sz w:val="24"/>
      <w:szCs w:val="24"/>
      <w:lang w:val="en-US"/>
    </w:rPr>
  </w:style>
  <w:style w:type="character" w:customStyle="1" w:styleId="CorpodetextoChar">
    <w:name w:val="Corpo de texto Char"/>
    <w:basedOn w:val="Fontepargpadro"/>
    <w:link w:val="Corpodetexto"/>
    <w:rsid w:val="00362C5B"/>
    <w:rPr>
      <w:sz w:val="24"/>
      <w:szCs w:val="24"/>
      <w:lang w:val="en-US"/>
    </w:rPr>
  </w:style>
  <w:style w:type="character" w:customStyle="1" w:styleId="MenoPendente1">
    <w:name w:val="Menção Pendente1"/>
    <w:basedOn w:val="Fontepargpadro"/>
    <w:uiPriority w:val="99"/>
    <w:semiHidden/>
    <w:unhideWhenUsed/>
    <w:rsid w:val="002565AB"/>
    <w:rPr>
      <w:color w:val="605E5C"/>
      <w:shd w:val="clear" w:color="auto" w:fill="E1DFDD"/>
    </w:rPr>
  </w:style>
  <w:style w:type="character" w:customStyle="1" w:styleId="Ttulo4Char">
    <w:name w:val="Título 4 Char"/>
    <w:basedOn w:val="Fontepargpadro"/>
    <w:link w:val="Ttulo4"/>
    <w:uiPriority w:val="9"/>
    <w:semiHidden/>
    <w:rsid w:val="001216A2"/>
    <w:rPr>
      <w:rFonts w:asciiTheme="majorHAnsi" w:eastAsiaTheme="majorEastAsia" w:hAnsiTheme="majorHAnsi" w:cstheme="majorBidi"/>
      <w:i/>
      <w:iCs/>
      <w:color w:val="365F91" w:themeColor="accent1" w:themeShade="BF"/>
    </w:rPr>
  </w:style>
  <w:style w:type="character" w:styleId="Refdecomentrio">
    <w:name w:val="annotation reference"/>
    <w:basedOn w:val="Fontepargpadro"/>
    <w:uiPriority w:val="99"/>
    <w:semiHidden/>
    <w:unhideWhenUsed/>
    <w:rsid w:val="007C7A44"/>
    <w:rPr>
      <w:sz w:val="16"/>
      <w:szCs w:val="16"/>
    </w:rPr>
  </w:style>
  <w:style w:type="paragraph" w:styleId="Textodecomentrio">
    <w:name w:val="annotation text"/>
    <w:basedOn w:val="Normal"/>
    <w:link w:val="TextodecomentrioChar"/>
    <w:uiPriority w:val="99"/>
    <w:unhideWhenUsed/>
    <w:rsid w:val="007C7A44"/>
    <w:pPr>
      <w:spacing w:line="240" w:lineRule="auto"/>
    </w:pPr>
    <w:rPr>
      <w:sz w:val="20"/>
      <w:szCs w:val="20"/>
    </w:rPr>
  </w:style>
  <w:style w:type="character" w:customStyle="1" w:styleId="TextodecomentrioChar">
    <w:name w:val="Texto de comentário Char"/>
    <w:basedOn w:val="Fontepargpadro"/>
    <w:link w:val="Textodecomentrio"/>
    <w:uiPriority w:val="99"/>
    <w:rsid w:val="007C7A44"/>
    <w:rPr>
      <w:sz w:val="20"/>
      <w:szCs w:val="20"/>
    </w:rPr>
  </w:style>
  <w:style w:type="paragraph" w:styleId="Assuntodocomentrio">
    <w:name w:val="annotation subject"/>
    <w:basedOn w:val="Textodecomentrio"/>
    <w:next w:val="Textodecomentrio"/>
    <w:link w:val="AssuntodocomentrioChar"/>
    <w:uiPriority w:val="99"/>
    <w:semiHidden/>
    <w:unhideWhenUsed/>
    <w:rsid w:val="007C7A44"/>
    <w:rPr>
      <w:b/>
      <w:bCs/>
    </w:rPr>
  </w:style>
  <w:style w:type="character" w:customStyle="1" w:styleId="AssuntodocomentrioChar">
    <w:name w:val="Assunto do comentário Char"/>
    <w:basedOn w:val="TextodecomentrioChar"/>
    <w:link w:val="Assuntodocomentrio"/>
    <w:uiPriority w:val="99"/>
    <w:semiHidden/>
    <w:rsid w:val="007C7A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4298">
      <w:bodyDiv w:val="1"/>
      <w:marLeft w:val="0"/>
      <w:marRight w:val="0"/>
      <w:marTop w:val="0"/>
      <w:marBottom w:val="0"/>
      <w:divBdr>
        <w:top w:val="none" w:sz="0" w:space="0" w:color="auto"/>
        <w:left w:val="none" w:sz="0" w:space="0" w:color="auto"/>
        <w:bottom w:val="none" w:sz="0" w:space="0" w:color="auto"/>
        <w:right w:val="none" w:sz="0" w:space="0" w:color="auto"/>
      </w:divBdr>
    </w:div>
    <w:div w:id="106320749">
      <w:bodyDiv w:val="1"/>
      <w:marLeft w:val="0"/>
      <w:marRight w:val="0"/>
      <w:marTop w:val="0"/>
      <w:marBottom w:val="0"/>
      <w:divBdr>
        <w:top w:val="none" w:sz="0" w:space="0" w:color="auto"/>
        <w:left w:val="none" w:sz="0" w:space="0" w:color="auto"/>
        <w:bottom w:val="none" w:sz="0" w:space="0" w:color="auto"/>
        <w:right w:val="none" w:sz="0" w:space="0" w:color="auto"/>
      </w:divBdr>
    </w:div>
    <w:div w:id="124666714">
      <w:bodyDiv w:val="1"/>
      <w:marLeft w:val="0"/>
      <w:marRight w:val="0"/>
      <w:marTop w:val="0"/>
      <w:marBottom w:val="0"/>
      <w:divBdr>
        <w:top w:val="none" w:sz="0" w:space="0" w:color="auto"/>
        <w:left w:val="none" w:sz="0" w:space="0" w:color="auto"/>
        <w:bottom w:val="none" w:sz="0" w:space="0" w:color="auto"/>
        <w:right w:val="none" w:sz="0" w:space="0" w:color="auto"/>
      </w:divBdr>
    </w:div>
    <w:div w:id="151721716">
      <w:bodyDiv w:val="1"/>
      <w:marLeft w:val="0"/>
      <w:marRight w:val="0"/>
      <w:marTop w:val="0"/>
      <w:marBottom w:val="0"/>
      <w:divBdr>
        <w:top w:val="none" w:sz="0" w:space="0" w:color="auto"/>
        <w:left w:val="none" w:sz="0" w:space="0" w:color="auto"/>
        <w:bottom w:val="none" w:sz="0" w:space="0" w:color="auto"/>
        <w:right w:val="none" w:sz="0" w:space="0" w:color="auto"/>
      </w:divBdr>
    </w:div>
    <w:div w:id="158083601">
      <w:bodyDiv w:val="1"/>
      <w:marLeft w:val="0"/>
      <w:marRight w:val="0"/>
      <w:marTop w:val="0"/>
      <w:marBottom w:val="0"/>
      <w:divBdr>
        <w:top w:val="none" w:sz="0" w:space="0" w:color="auto"/>
        <w:left w:val="none" w:sz="0" w:space="0" w:color="auto"/>
        <w:bottom w:val="none" w:sz="0" w:space="0" w:color="auto"/>
        <w:right w:val="none" w:sz="0" w:space="0" w:color="auto"/>
      </w:divBdr>
    </w:div>
    <w:div w:id="244727305">
      <w:bodyDiv w:val="1"/>
      <w:marLeft w:val="0"/>
      <w:marRight w:val="0"/>
      <w:marTop w:val="0"/>
      <w:marBottom w:val="0"/>
      <w:divBdr>
        <w:top w:val="none" w:sz="0" w:space="0" w:color="auto"/>
        <w:left w:val="none" w:sz="0" w:space="0" w:color="auto"/>
        <w:bottom w:val="none" w:sz="0" w:space="0" w:color="auto"/>
        <w:right w:val="none" w:sz="0" w:space="0" w:color="auto"/>
      </w:divBdr>
    </w:div>
    <w:div w:id="246161573">
      <w:bodyDiv w:val="1"/>
      <w:marLeft w:val="0"/>
      <w:marRight w:val="0"/>
      <w:marTop w:val="0"/>
      <w:marBottom w:val="0"/>
      <w:divBdr>
        <w:top w:val="none" w:sz="0" w:space="0" w:color="auto"/>
        <w:left w:val="none" w:sz="0" w:space="0" w:color="auto"/>
        <w:bottom w:val="none" w:sz="0" w:space="0" w:color="auto"/>
        <w:right w:val="none" w:sz="0" w:space="0" w:color="auto"/>
      </w:divBdr>
    </w:div>
    <w:div w:id="259534165">
      <w:bodyDiv w:val="1"/>
      <w:marLeft w:val="0"/>
      <w:marRight w:val="0"/>
      <w:marTop w:val="0"/>
      <w:marBottom w:val="0"/>
      <w:divBdr>
        <w:top w:val="none" w:sz="0" w:space="0" w:color="auto"/>
        <w:left w:val="none" w:sz="0" w:space="0" w:color="auto"/>
        <w:bottom w:val="none" w:sz="0" w:space="0" w:color="auto"/>
        <w:right w:val="none" w:sz="0" w:space="0" w:color="auto"/>
      </w:divBdr>
    </w:div>
    <w:div w:id="296111522">
      <w:bodyDiv w:val="1"/>
      <w:marLeft w:val="0"/>
      <w:marRight w:val="0"/>
      <w:marTop w:val="0"/>
      <w:marBottom w:val="0"/>
      <w:divBdr>
        <w:top w:val="none" w:sz="0" w:space="0" w:color="auto"/>
        <w:left w:val="none" w:sz="0" w:space="0" w:color="auto"/>
        <w:bottom w:val="none" w:sz="0" w:space="0" w:color="auto"/>
        <w:right w:val="none" w:sz="0" w:space="0" w:color="auto"/>
      </w:divBdr>
    </w:div>
    <w:div w:id="305940728">
      <w:bodyDiv w:val="1"/>
      <w:marLeft w:val="0"/>
      <w:marRight w:val="0"/>
      <w:marTop w:val="0"/>
      <w:marBottom w:val="0"/>
      <w:divBdr>
        <w:top w:val="none" w:sz="0" w:space="0" w:color="auto"/>
        <w:left w:val="none" w:sz="0" w:space="0" w:color="auto"/>
        <w:bottom w:val="none" w:sz="0" w:space="0" w:color="auto"/>
        <w:right w:val="none" w:sz="0" w:space="0" w:color="auto"/>
      </w:divBdr>
    </w:div>
    <w:div w:id="337930836">
      <w:bodyDiv w:val="1"/>
      <w:marLeft w:val="0"/>
      <w:marRight w:val="0"/>
      <w:marTop w:val="0"/>
      <w:marBottom w:val="0"/>
      <w:divBdr>
        <w:top w:val="none" w:sz="0" w:space="0" w:color="auto"/>
        <w:left w:val="none" w:sz="0" w:space="0" w:color="auto"/>
        <w:bottom w:val="none" w:sz="0" w:space="0" w:color="auto"/>
        <w:right w:val="none" w:sz="0" w:space="0" w:color="auto"/>
      </w:divBdr>
    </w:div>
    <w:div w:id="342054428">
      <w:bodyDiv w:val="1"/>
      <w:marLeft w:val="0"/>
      <w:marRight w:val="0"/>
      <w:marTop w:val="0"/>
      <w:marBottom w:val="0"/>
      <w:divBdr>
        <w:top w:val="none" w:sz="0" w:space="0" w:color="auto"/>
        <w:left w:val="none" w:sz="0" w:space="0" w:color="auto"/>
        <w:bottom w:val="none" w:sz="0" w:space="0" w:color="auto"/>
        <w:right w:val="none" w:sz="0" w:space="0" w:color="auto"/>
      </w:divBdr>
    </w:div>
    <w:div w:id="343558212">
      <w:bodyDiv w:val="1"/>
      <w:marLeft w:val="0"/>
      <w:marRight w:val="0"/>
      <w:marTop w:val="0"/>
      <w:marBottom w:val="0"/>
      <w:divBdr>
        <w:top w:val="none" w:sz="0" w:space="0" w:color="auto"/>
        <w:left w:val="none" w:sz="0" w:space="0" w:color="auto"/>
        <w:bottom w:val="none" w:sz="0" w:space="0" w:color="auto"/>
        <w:right w:val="none" w:sz="0" w:space="0" w:color="auto"/>
      </w:divBdr>
    </w:div>
    <w:div w:id="344209141">
      <w:bodyDiv w:val="1"/>
      <w:marLeft w:val="0"/>
      <w:marRight w:val="0"/>
      <w:marTop w:val="0"/>
      <w:marBottom w:val="0"/>
      <w:divBdr>
        <w:top w:val="none" w:sz="0" w:space="0" w:color="auto"/>
        <w:left w:val="none" w:sz="0" w:space="0" w:color="auto"/>
        <w:bottom w:val="none" w:sz="0" w:space="0" w:color="auto"/>
        <w:right w:val="none" w:sz="0" w:space="0" w:color="auto"/>
      </w:divBdr>
    </w:div>
    <w:div w:id="345668747">
      <w:bodyDiv w:val="1"/>
      <w:marLeft w:val="0"/>
      <w:marRight w:val="0"/>
      <w:marTop w:val="0"/>
      <w:marBottom w:val="0"/>
      <w:divBdr>
        <w:top w:val="none" w:sz="0" w:space="0" w:color="auto"/>
        <w:left w:val="none" w:sz="0" w:space="0" w:color="auto"/>
        <w:bottom w:val="none" w:sz="0" w:space="0" w:color="auto"/>
        <w:right w:val="none" w:sz="0" w:space="0" w:color="auto"/>
      </w:divBdr>
    </w:div>
    <w:div w:id="390272752">
      <w:bodyDiv w:val="1"/>
      <w:marLeft w:val="0"/>
      <w:marRight w:val="0"/>
      <w:marTop w:val="0"/>
      <w:marBottom w:val="0"/>
      <w:divBdr>
        <w:top w:val="none" w:sz="0" w:space="0" w:color="auto"/>
        <w:left w:val="none" w:sz="0" w:space="0" w:color="auto"/>
        <w:bottom w:val="none" w:sz="0" w:space="0" w:color="auto"/>
        <w:right w:val="none" w:sz="0" w:space="0" w:color="auto"/>
      </w:divBdr>
    </w:div>
    <w:div w:id="398208824">
      <w:bodyDiv w:val="1"/>
      <w:marLeft w:val="0"/>
      <w:marRight w:val="0"/>
      <w:marTop w:val="0"/>
      <w:marBottom w:val="0"/>
      <w:divBdr>
        <w:top w:val="none" w:sz="0" w:space="0" w:color="auto"/>
        <w:left w:val="none" w:sz="0" w:space="0" w:color="auto"/>
        <w:bottom w:val="none" w:sz="0" w:space="0" w:color="auto"/>
        <w:right w:val="none" w:sz="0" w:space="0" w:color="auto"/>
      </w:divBdr>
    </w:div>
    <w:div w:id="399836019">
      <w:bodyDiv w:val="1"/>
      <w:marLeft w:val="0"/>
      <w:marRight w:val="0"/>
      <w:marTop w:val="0"/>
      <w:marBottom w:val="0"/>
      <w:divBdr>
        <w:top w:val="none" w:sz="0" w:space="0" w:color="auto"/>
        <w:left w:val="none" w:sz="0" w:space="0" w:color="auto"/>
        <w:bottom w:val="none" w:sz="0" w:space="0" w:color="auto"/>
        <w:right w:val="none" w:sz="0" w:space="0" w:color="auto"/>
      </w:divBdr>
    </w:div>
    <w:div w:id="435101823">
      <w:bodyDiv w:val="1"/>
      <w:marLeft w:val="0"/>
      <w:marRight w:val="0"/>
      <w:marTop w:val="0"/>
      <w:marBottom w:val="0"/>
      <w:divBdr>
        <w:top w:val="none" w:sz="0" w:space="0" w:color="auto"/>
        <w:left w:val="none" w:sz="0" w:space="0" w:color="auto"/>
        <w:bottom w:val="none" w:sz="0" w:space="0" w:color="auto"/>
        <w:right w:val="none" w:sz="0" w:space="0" w:color="auto"/>
      </w:divBdr>
    </w:div>
    <w:div w:id="439566066">
      <w:bodyDiv w:val="1"/>
      <w:marLeft w:val="0"/>
      <w:marRight w:val="0"/>
      <w:marTop w:val="0"/>
      <w:marBottom w:val="0"/>
      <w:divBdr>
        <w:top w:val="none" w:sz="0" w:space="0" w:color="auto"/>
        <w:left w:val="none" w:sz="0" w:space="0" w:color="auto"/>
        <w:bottom w:val="none" w:sz="0" w:space="0" w:color="auto"/>
        <w:right w:val="none" w:sz="0" w:space="0" w:color="auto"/>
      </w:divBdr>
    </w:div>
    <w:div w:id="443812190">
      <w:bodyDiv w:val="1"/>
      <w:marLeft w:val="0"/>
      <w:marRight w:val="0"/>
      <w:marTop w:val="0"/>
      <w:marBottom w:val="0"/>
      <w:divBdr>
        <w:top w:val="none" w:sz="0" w:space="0" w:color="auto"/>
        <w:left w:val="none" w:sz="0" w:space="0" w:color="auto"/>
        <w:bottom w:val="none" w:sz="0" w:space="0" w:color="auto"/>
        <w:right w:val="none" w:sz="0" w:space="0" w:color="auto"/>
      </w:divBdr>
    </w:div>
    <w:div w:id="471604208">
      <w:bodyDiv w:val="1"/>
      <w:marLeft w:val="0"/>
      <w:marRight w:val="0"/>
      <w:marTop w:val="0"/>
      <w:marBottom w:val="0"/>
      <w:divBdr>
        <w:top w:val="none" w:sz="0" w:space="0" w:color="auto"/>
        <w:left w:val="none" w:sz="0" w:space="0" w:color="auto"/>
        <w:bottom w:val="none" w:sz="0" w:space="0" w:color="auto"/>
        <w:right w:val="none" w:sz="0" w:space="0" w:color="auto"/>
      </w:divBdr>
      <w:divsChild>
        <w:div w:id="450320433">
          <w:marLeft w:val="0"/>
          <w:marRight w:val="0"/>
          <w:marTop w:val="0"/>
          <w:marBottom w:val="0"/>
          <w:divBdr>
            <w:top w:val="none" w:sz="0" w:space="0" w:color="auto"/>
            <w:left w:val="none" w:sz="0" w:space="0" w:color="auto"/>
            <w:bottom w:val="none" w:sz="0" w:space="0" w:color="auto"/>
            <w:right w:val="none" w:sz="0" w:space="0" w:color="auto"/>
          </w:divBdr>
          <w:divsChild>
            <w:div w:id="77674524">
              <w:marLeft w:val="0"/>
              <w:marRight w:val="0"/>
              <w:marTop w:val="0"/>
              <w:marBottom w:val="0"/>
              <w:divBdr>
                <w:top w:val="none" w:sz="0" w:space="0" w:color="auto"/>
                <w:left w:val="none" w:sz="0" w:space="0" w:color="auto"/>
                <w:bottom w:val="none" w:sz="0" w:space="0" w:color="auto"/>
                <w:right w:val="none" w:sz="0" w:space="0" w:color="auto"/>
              </w:divBdr>
              <w:divsChild>
                <w:div w:id="8927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5199">
          <w:marLeft w:val="0"/>
          <w:marRight w:val="0"/>
          <w:marTop w:val="0"/>
          <w:marBottom w:val="0"/>
          <w:divBdr>
            <w:top w:val="none" w:sz="0" w:space="0" w:color="auto"/>
            <w:left w:val="none" w:sz="0" w:space="0" w:color="auto"/>
            <w:bottom w:val="none" w:sz="0" w:space="0" w:color="auto"/>
            <w:right w:val="none" w:sz="0" w:space="0" w:color="auto"/>
          </w:divBdr>
          <w:divsChild>
            <w:div w:id="1523517705">
              <w:marLeft w:val="0"/>
              <w:marRight w:val="0"/>
              <w:marTop w:val="0"/>
              <w:marBottom w:val="0"/>
              <w:divBdr>
                <w:top w:val="none" w:sz="0" w:space="0" w:color="auto"/>
                <w:left w:val="none" w:sz="0" w:space="0" w:color="auto"/>
                <w:bottom w:val="none" w:sz="0" w:space="0" w:color="auto"/>
                <w:right w:val="none" w:sz="0" w:space="0" w:color="auto"/>
              </w:divBdr>
              <w:divsChild>
                <w:div w:id="777259785">
                  <w:marLeft w:val="0"/>
                  <w:marRight w:val="0"/>
                  <w:marTop w:val="0"/>
                  <w:marBottom w:val="0"/>
                  <w:divBdr>
                    <w:top w:val="none" w:sz="0" w:space="0" w:color="auto"/>
                    <w:left w:val="none" w:sz="0" w:space="0" w:color="auto"/>
                    <w:bottom w:val="none" w:sz="0" w:space="0" w:color="auto"/>
                    <w:right w:val="none" w:sz="0" w:space="0" w:color="auto"/>
                  </w:divBdr>
                  <w:divsChild>
                    <w:div w:id="250312203">
                      <w:marLeft w:val="0"/>
                      <w:marRight w:val="0"/>
                      <w:marTop w:val="0"/>
                      <w:marBottom w:val="0"/>
                      <w:divBdr>
                        <w:top w:val="none" w:sz="0" w:space="0" w:color="auto"/>
                        <w:left w:val="none" w:sz="0" w:space="0" w:color="auto"/>
                        <w:bottom w:val="none" w:sz="0" w:space="0" w:color="auto"/>
                        <w:right w:val="none" w:sz="0" w:space="0" w:color="auto"/>
                      </w:divBdr>
                      <w:divsChild>
                        <w:div w:id="1184974615">
                          <w:marLeft w:val="0"/>
                          <w:marRight w:val="0"/>
                          <w:marTop w:val="0"/>
                          <w:marBottom w:val="0"/>
                          <w:divBdr>
                            <w:top w:val="none" w:sz="0" w:space="18" w:color="auto"/>
                            <w:left w:val="none" w:sz="0" w:space="6" w:color="auto"/>
                            <w:bottom w:val="single" w:sz="6" w:space="18" w:color="DADADA"/>
                            <w:right w:val="none" w:sz="0" w:space="18" w:color="auto"/>
                          </w:divBdr>
                          <w:divsChild>
                            <w:div w:id="720440848">
                              <w:marLeft w:val="0"/>
                              <w:marRight w:val="0"/>
                              <w:marTop w:val="0"/>
                              <w:marBottom w:val="0"/>
                              <w:divBdr>
                                <w:top w:val="none" w:sz="0" w:space="0" w:color="auto"/>
                                <w:left w:val="none" w:sz="0" w:space="0" w:color="auto"/>
                                <w:bottom w:val="none" w:sz="0" w:space="0" w:color="auto"/>
                                <w:right w:val="none" w:sz="0" w:space="0" w:color="auto"/>
                              </w:divBdr>
                              <w:divsChild>
                                <w:div w:id="2003043131">
                                  <w:marLeft w:val="0"/>
                                  <w:marRight w:val="0"/>
                                  <w:marTop w:val="0"/>
                                  <w:marBottom w:val="0"/>
                                  <w:divBdr>
                                    <w:top w:val="none" w:sz="0" w:space="0" w:color="auto"/>
                                    <w:left w:val="none" w:sz="0" w:space="0" w:color="auto"/>
                                    <w:bottom w:val="none" w:sz="0" w:space="0" w:color="auto"/>
                                    <w:right w:val="none" w:sz="0" w:space="0" w:color="auto"/>
                                  </w:divBdr>
                                </w:div>
                                <w:div w:id="1120538449">
                                  <w:marLeft w:val="0"/>
                                  <w:marRight w:val="0"/>
                                  <w:marTop w:val="0"/>
                                  <w:marBottom w:val="0"/>
                                  <w:divBdr>
                                    <w:top w:val="none" w:sz="0" w:space="0" w:color="auto"/>
                                    <w:left w:val="none" w:sz="0" w:space="0" w:color="auto"/>
                                    <w:bottom w:val="none" w:sz="0" w:space="0" w:color="auto"/>
                                    <w:right w:val="none" w:sz="0" w:space="0" w:color="auto"/>
                                  </w:divBdr>
                                  <w:divsChild>
                                    <w:div w:id="20459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92530">
                              <w:marLeft w:val="0"/>
                              <w:marRight w:val="0"/>
                              <w:marTop w:val="0"/>
                              <w:marBottom w:val="0"/>
                              <w:divBdr>
                                <w:top w:val="none" w:sz="0" w:space="0" w:color="auto"/>
                                <w:left w:val="none" w:sz="0" w:space="0" w:color="auto"/>
                                <w:bottom w:val="none" w:sz="0" w:space="0" w:color="auto"/>
                                <w:right w:val="none" w:sz="0" w:space="0" w:color="auto"/>
                              </w:divBdr>
                              <w:divsChild>
                                <w:div w:id="710500868">
                                  <w:marLeft w:val="0"/>
                                  <w:marRight w:val="0"/>
                                  <w:marTop w:val="0"/>
                                  <w:marBottom w:val="0"/>
                                  <w:divBdr>
                                    <w:top w:val="none" w:sz="0" w:space="0" w:color="auto"/>
                                    <w:left w:val="none" w:sz="0" w:space="0" w:color="auto"/>
                                    <w:bottom w:val="none" w:sz="0" w:space="0" w:color="auto"/>
                                    <w:right w:val="none" w:sz="0" w:space="0" w:color="auto"/>
                                  </w:divBdr>
                                  <w:divsChild>
                                    <w:div w:id="1807163589">
                                      <w:marLeft w:val="0"/>
                                      <w:marRight w:val="0"/>
                                      <w:marTop w:val="0"/>
                                      <w:marBottom w:val="0"/>
                                      <w:divBdr>
                                        <w:top w:val="none" w:sz="0" w:space="0" w:color="auto"/>
                                        <w:left w:val="none" w:sz="0" w:space="0" w:color="auto"/>
                                        <w:bottom w:val="none" w:sz="0" w:space="0" w:color="auto"/>
                                        <w:right w:val="none" w:sz="0" w:space="0" w:color="auto"/>
                                      </w:divBdr>
                                      <w:divsChild>
                                        <w:div w:id="1116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644">
                              <w:marLeft w:val="0"/>
                              <w:marRight w:val="0"/>
                              <w:marTop w:val="0"/>
                              <w:marBottom w:val="120"/>
                              <w:divBdr>
                                <w:top w:val="none" w:sz="0" w:space="0" w:color="auto"/>
                                <w:left w:val="none" w:sz="0" w:space="0" w:color="auto"/>
                                <w:bottom w:val="none" w:sz="0" w:space="0" w:color="auto"/>
                                <w:right w:val="none" w:sz="0" w:space="0" w:color="auto"/>
                              </w:divBdr>
                            </w:div>
                          </w:divsChild>
                        </w:div>
                        <w:div w:id="652488031">
                          <w:marLeft w:val="0"/>
                          <w:marRight w:val="0"/>
                          <w:marTop w:val="0"/>
                          <w:marBottom w:val="0"/>
                          <w:divBdr>
                            <w:top w:val="none" w:sz="0" w:space="0" w:color="auto"/>
                            <w:left w:val="none" w:sz="0" w:space="0" w:color="auto"/>
                            <w:bottom w:val="none" w:sz="0" w:space="0" w:color="auto"/>
                            <w:right w:val="none" w:sz="0" w:space="0" w:color="auto"/>
                          </w:divBdr>
                          <w:divsChild>
                            <w:div w:id="1731422860">
                              <w:marLeft w:val="0"/>
                              <w:marRight w:val="0"/>
                              <w:marTop w:val="0"/>
                              <w:marBottom w:val="0"/>
                              <w:divBdr>
                                <w:top w:val="none" w:sz="0" w:space="0" w:color="auto"/>
                                <w:left w:val="none" w:sz="0" w:space="0" w:color="auto"/>
                                <w:bottom w:val="none" w:sz="0" w:space="0" w:color="auto"/>
                                <w:right w:val="none" w:sz="0" w:space="0" w:color="auto"/>
                              </w:divBdr>
                            </w:div>
                          </w:divsChild>
                        </w:div>
                        <w:div w:id="1622687252">
                          <w:marLeft w:val="0"/>
                          <w:marRight w:val="0"/>
                          <w:marTop w:val="0"/>
                          <w:marBottom w:val="0"/>
                          <w:divBdr>
                            <w:top w:val="none" w:sz="0" w:space="0" w:color="auto"/>
                            <w:left w:val="none" w:sz="0" w:space="0" w:color="auto"/>
                            <w:bottom w:val="none" w:sz="0" w:space="0" w:color="auto"/>
                            <w:right w:val="none" w:sz="0" w:space="0" w:color="auto"/>
                          </w:divBdr>
                          <w:divsChild>
                            <w:div w:id="830102173">
                              <w:marLeft w:val="0"/>
                              <w:marRight w:val="0"/>
                              <w:marTop w:val="0"/>
                              <w:marBottom w:val="0"/>
                              <w:divBdr>
                                <w:top w:val="none" w:sz="0" w:space="0" w:color="auto"/>
                                <w:left w:val="none" w:sz="0" w:space="0" w:color="auto"/>
                                <w:bottom w:val="none" w:sz="0" w:space="0" w:color="auto"/>
                                <w:right w:val="none" w:sz="0" w:space="0" w:color="auto"/>
                              </w:divBdr>
                            </w:div>
                          </w:divsChild>
                        </w:div>
                        <w:div w:id="1012531457">
                          <w:marLeft w:val="0"/>
                          <w:marRight w:val="0"/>
                          <w:marTop w:val="30"/>
                          <w:marBottom w:val="0"/>
                          <w:divBdr>
                            <w:top w:val="none" w:sz="0" w:space="0" w:color="auto"/>
                            <w:left w:val="none" w:sz="0" w:space="0" w:color="auto"/>
                            <w:bottom w:val="none" w:sz="0" w:space="0" w:color="auto"/>
                            <w:right w:val="none" w:sz="0" w:space="0" w:color="auto"/>
                          </w:divBdr>
                          <w:divsChild>
                            <w:div w:id="1947300303">
                              <w:marLeft w:val="0"/>
                              <w:marRight w:val="0"/>
                              <w:marTop w:val="0"/>
                              <w:marBottom w:val="0"/>
                              <w:divBdr>
                                <w:top w:val="none" w:sz="0" w:space="0" w:color="auto"/>
                                <w:left w:val="none" w:sz="0" w:space="0" w:color="auto"/>
                                <w:bottom w:val="single" w:sz="6" w:space="0" w:color="DADADA"/>
                                <w:right w:val="none" w:sz="0" w:space="0" w:color="auto"/>
                              </w:divBdr>
                              <w:divsChild>
                                <w:div w:id="1324353286">
                                  <w:marLeft w:val="0"/>
                                  <w:marRight w:val="0"/>
                                  <w:marTop w:val="0"/>
                                  <w:marBottom w:val="0"/>
                                  <w:divBdr>
                                    <w:top w:val="none" w:sz="0" w:space="0" w:color="auto"/>
                                    <w:left w:val="none" w:sz="0" w:space="0" w:color="auto"/>
                                    <w:bottom w:val="none" w:sz="0" w:space="0" w:color="auto"/>
                                    <w:right w:val="none" w:sz="0" w:space="0" w:color="auto"/>
                                  </w:divBdr>
                                </w:div>
                              </w:divsChild>
                            </w:div>
                            <w:div w:id="1297026717">
                              <w:marLeft w:val="0"/>
                              <w:marRight w:val="0"/>
                              <w:marTop w:val="0"/>
                              <w:marBottom w:val="0"/>
                              <w:divBdr>
                                <w:top w:val="none" w:sz="0" w:space="0" w:color="auto"/>
                                <w:left w:val="none" w:sz="0" w:space="0" w:color="auto"/>
                                <w:bottom w:val="single" w:sz="6" w:space="0" w:color="DADADA"/>
                                <w:right w:val="none" w:sz="0" w:space="0" w:color="auto"/>
                              </w:divBdr>
                              <w:divsChild>
                                <w:div w:id="1328051490">
                                  <w:marLeft w:val="0"/>
                                  <w:marRight w:val="0"/>
                                  <w:marTop w:val="0"/>
                                  <w:marBottom w:val="0"/>
                                  <w:divBdr>
                                    <w:top w:val="none" w:sz="0" w:space="0" w:color="auto"/>
                                    <w:left w:val="none" w:sz="0" w:space="0" w:color="auto"/>
                                    <w:bottom w:val="none" w:sz="0" w:space="0" w:color="auto"/>
                                    <w:right w:val="none" w:sz="0" w:space="0" w:color="auto"/>
                                  </w:divBdr>
                                </w:div>
                              </w:divsChild>
                            </w:div>
                            <w:div w:id="215893923">
                              <w:marLeft w:val="0"/>
                              <w:marRight w:val="0"/>
                              <w:marTop w:val="0"/>
                              <w:marBottom w:val="0"/>
                              <w:divBdr>
                                <w:top w:val="none" w:sz="0" w:space="0" w:color="auto"/>
                                <w:left w:val="none" w:sz="0" w:space="0" w:color="auto"/>
                                <w:bottom w:val="single" w:sz="6" w:space="0" w:color="DADADA"/>
                                <w:right w:val="none" w:sz="0" w:space="0" w:color="auto"/>
                              </w:divBdr>
                              <w:divsChild>
                                <w:div w:id="734209260">
                                  <w:marLeft w:val="0"/>
                                  <w:marRight w:val="0"/>
                                  <w:marTop w:val="0"/>
                                  <w:marBottom w:val="0"/>
                                  <w:divBdr>
                                    <w:top w:val="none" w:sz="0" w:space="0" w:color="auto"/>
                                    <w:left w:val="none" w:sz="0" w:space="0" w:color="auto"/>
                                    <w:bottom w:val="none" w:sz="0" w:space="0" w:color="auto"/>
                                    <w:right w:val="none" w:sz="0" w:space="0" w:color="auto"/>
                                  </w:divBdr>
                                </w:div>
                              </w:divsChild>
                            </w:div>
                            <w:div w:id="384256794">
                              <w:marLeft w:val="0"/>
                              <w:marRight w:val="0"/>
                              <w:marTop w:val="0"/>
                              <w:marBottom w:val="0"/>
                              <w:divBdr>
                                <w:top w:val="none" w:sz="0" w:space="0" w:color="auto"/>
                                <w:left w:val="none" w:sz="0" w:space="0" w:color="auto"/>
                                <w:bottom w:val="single" w:sz="6" w:space="0" w:color="DADADA"/>
                                <w:right w:val="none" w:sz="0" w:space="0" w:color="auto"/>
                              </w:divBdr>
                              <w:divsChild>
                                <w:div w:id="1206991973">
                                  <w:marLeft w:val="0"/>
                                  <w:marRight w:val="0"/>
                                  <w:marTop w:val="0"/>
                                  <w:marBottom w:val="0"/>
                                  <w:divBdr>
                                    <w:top w:val="none" w:sz="0" w:space="0" w:color="auto"/>
                                    <w:left w:val="none" w:sz="0" w:space="0" w:color="auto"/>
                                    <w:bottom w:val="none" w:sz="0" w:space="0" w:color="auto"/>
                                    <w:right w:val="none" w:sz="0" w:space="0" w:color="auto"/>
                                  </w:divBdr>
                                </w:div>
                              </w:divsChild>
                            </w:div>
                            <w:div w:id="2075856285">
                              <w:marLeft w:val="0"/>
                              <w:marRight w:val="0"/>
                              <w:marTop w:val="0"/>
                              <w:marBottom w:val="0"/>
                              <w:divBdr>
                                <w:top w:val="none" w:sz="0" w:space="0" w:color="auto"/>
                                <w:left w:val="none" w:sz="0" w:space="0" w:color="auto"/>
                                <w:bottom w:val="single" w:sz="6" w:space="0" w:color="DADADA"/>
                                <w:right w:val="none" w:sz="0" w:space="0" w:color="auto"/>
                              </w:divBdr>
                              <w:divsChild>
                                <w:div w:id="1196427458">
                                  <w:marLeft w:val="0"/>
                                  <w:marRight w:val="0"/>
                                  <w:marTop w:val="0"/>
                                  <w:marBottom w:val="0"/>
                                  <w:divBdr>
                                    <w:top w:val="none" w:sz="0" w:space="0" w:color="auto"/>
                                    <w:left w:val="none" w:sz="0" w:space="0" w:color="auto"/>
                                    <w:bottom w:val="none" w:sz="0" w:space="0" w:color="auto"/>
                                    <w:right w:val="none" w:sz="0" w:space="0" w:color="auto"/>
                                  </w:divBdr>
                                </w:div>
                              </w:divsChild>
                            </w:div>
                            <w:div w:id="691032563">
                              <w:marLeft w:val="0"/>
                              <w:marRight w:val="0"/>
                              <w:marTop w:val="0"/>
                              <w:marBottom w:val="0"/>
                              <w:divBdr>
                                <w:top w:val="none" w:sz="0" w:space="0" w:color="auto"/>
                                <w:left w:val="none" w:sz="0" w:space="0" w:color="auto"/>
                                <w:bottom w:val="single" w:sz="6" w:space="0" w:color="DADADA"/>
                                <w:right w:val="none" w:sz="0" w:space="0" w:color="auto"/>
                              </w:divBdr>
                              <w:divsChild>
                                <w:div w:id="1005745098">
                                  <w:marLeft w:val="0"/>
                                  <w:marRight w:val="0"/>
                                  <w:marTop w:val="0"/>
                                  <w:marBottom w:val="0"/>
                                  <w:divBdr>
                                    <w:top w:val="none" w:sz="0" w:space="0" w:color="auto"/>
                                    <w:left w:val="none" w:sz="0" w:space="0" w:color="auto"/>
                                    <w:bottom w:val="none" w:sz="0" w:space="0" w:color="auto"/>
                                    <w:right w:val="none" w:sz="0" w:space="0" w:color="auto"/>
                                  </w:divBdr>
                                </w:div>
                              </w:divsChild>
                            </w:div>
                            <w:div w:id="442657191">
                              <w:marLeft w:val="0"/>
                              <w:marRight w:val="0"/>
                              <w:marTop w:val="0"/>
                              <w:marBottom w:val="0"/>
                              <w:divBdr>
                                <w:top w:val="none" w:sz="0" w:space="0" w:color="auto"/>
                                <w:left w:val="none" w:sz="0" w:space="0" w:color="auto"/>
                                <w:bottom w:val="single" w:sz="6" w:space="0" w:color="DADADA"/>
                                <w:right w:val="none" w:sz="0" w:space="0" w:color="auto"/>
                              </w:divBdr>
                              <w:divsChild>
                                <w:div w:id="47847219">
                                  <w:marLeft w:val="0"/>
                                  <w:marRight w:val="0"/>
                                  <w:marTop w:val="0"/>
                                  <w:marBottom w:val="0"/>
                                  <w:divBdr>
                                    <w:top w:val="none" w:sz="0" w:space="0" w:color="auto"/>
                                    <w:left w:val="none" w:sz="0" w:space="0" w:color="auto"/>
                                    <w:bottom w:val="none" w:sz="0" w:space="0" w:color="auto"/>
                                    <w:right w:val="none" w:sz="0" w:space="0" w:color="auto"/>
                                  </w:divBdr>
                                </w:div>
                              </w:divsChild>
                            </w:div>
                            <w:div w:id="1885674267">
                              <w:marLeft w:val="0"/>
                              <w:marRight w:val="0"/>
                              <w:marTop w:val="0"/>
                              <w:marBottom w:val="0"/>
                              <w:divBdr>
                                <w:top w:val="none" w:sz="0" w:space="0" w:color="auto"/>
                                <w:left w:val="none" w:sz="0" w:space="0" w:color="auto"/>
                                <w:bottom w:val="single" w:sz="6" w:space="0" w:color="DADADA"/>
                                <w:right w:val="none" w:sz="0" w:space="0" w:color="auto"/>
                              </w:divBdr>
                              <w:divsChild>
                                <w:div w:id="1252661042">
                                  <w:marLeft w:val="0"/>
                                  <w:marRight w:val="0"/>
                                  <w:marTop w:val="0"/>
                                  <w:marBottom w:val="0"/>
                                  <w:divBdr>
                                    <w:top w:val="none" w:sz="0" w:space="0" w:color="auto"/>
                                    <w:left w:val="none" w:sz="0" w:space="0" w:color="auto"/>
                                    <w:bottom w:val="none" w:sz="0" w:space="0" w:color="auto"/>
                                    <w:right w:val="none" w:sz="0" w:space="0" w:color="auto"/>
                                  </w:divBdr>
                                </w:div>
                              </w:divsChild>
                            </w:div>
                            <w:div w:id="360210449">
                              <w:marLeft w:val="0"/>
                              <w:marRight w:val="0"/>
                              <w:marTop w:val="0"/>
                              <w:marBottom w:val="0"/>
                              <w:divBdr>
                                <w:top w:val="none" w:sz="0" w:space="0" w:color="auto"/>
                                <w:left w:val="none" w:sz="0" w:space="0" w:color="auto"/>
                                <w:bottom w:val="single" w:sz="6" w:space="0" w:color="DADADA"/>
                                <w:right w:val="none" w:sz="0" w:space="0" w:color="auto"/>
                              </w:divBdr>
                              <w:divsChild>
                                <w:div w:id="1556042224">
                                  <w:marLeft w:val="0"/>
                                  <w:marRight w:val="0"/>
                                  <w:marTop w:val="0"/>
                                  <w:marBottom w:val="0"/>
                                  <w:divBdr>
                                    <w:top w:val="none" w:sz="0" w:space="0" w:color="auto"/>
                                    <w:left w:val="none" w:sz="0" w:space="0" w:color="auto"/>
                                    <w:bottom w:val="none" w:sz="0" w:space="0" w:color="auto"/>
                                    <w:right w:val="none" w:sz="0" w:space="0" w:color="auto"/>
                                  </w:divBdr>
                                </w:div>
                              </w:divsChild>
                            </w:div>
                            <w:div w:id="1931035595">
                              <w:marLeft w:val="0"/>
                              <w:marRight w:val="0"/>
                              <w:marTop w:val="0"/>
                              <w:marBottom w:val="0"/>
                              <w:divBdr>
                                <w:top w:val="none" w:sz="0" w:space="0" w:color="auto"/>
                                <w:left w:val="none" w:sz="0" w:space="0" w:color="auto"/>
                                <w:bottom w:val="single" w:sz="6" w:space="0" w:color="DADADA"/>
                                <w:right w:val="none" w:sz="0" w:space="0" w:color="auto"/>
                              </w:divBdr>
                              <w:divsChild>
                                <w:div w:id="381825741">
                                  <w:marLeft w:val="0"/>
                                  <w:marRight w:val="0"/>
                                  <w:marTop w:val="0"/>
                                  <w:marBottom w:val="0"/>
                                  <w:divBdr>
                                    <w:top w:val="none" w:sz="0" w:space="0" w:color="auto"/>
                                    <w:left w:val="none" w:sz="0" w:space="0" w:color="auto"/>
                                    <w:bottom w:val="none" w:sz="0" w:space="0" w:color="auto"/>
                                    <w:right w:val="none" w:sz="0" w:space="0" w:color="auto"/>
                                  </w:divBdr>
                                </w:div>
                              </w:divsChild>
                            </w:div>
                            <w:div w:id="2139107880">
                              <w:marLeft w:val="0"/>
                              <w:marRight w:val="0"/>
                              <w:marTop w:val="0"/>
                              <w:marBottom w:val="0"/>
                              <w:divBdr>
                                <w:top w:val="none" w:sz="0" w:space="0" w:color="auto"/>
                                <w:left w:val="none" w:sz="0" w:space="0" w:color="auto"/>
                                <w:bottom w:val="single" w:sz="6" w:space="0" w:color="DADADA"/>
                                <w:right w:val="none" w:sz="0" w:space="0" w:color="auto"/>
                              </w:divBdr>
                              <w:divsChild>
                                <w:div w:id="1885676349">
                                  <w:marLeft w:val="0"/>
                                  <w:marRight w:val="0"/>
                                  <w:marTop w:val="0"/>
                                  <w:marBottom w:val="0"/>
                                  <w:divBdr>
                                    <w:top w:val="none" w:sz="0" w:space="0" w:color="auto"/>
                                    <w:left w:val="none" w:sz="0" w:space="0" w:color="auto"/>
                                    <w:bottom w:val="none" w:sz="0" w:space="0" w:color="auto"/>
                                    <w:right w:val="none" w:sz="0" w:space="0" w:color="auto"/>
                                  </w:divBdr>
                                </w:div>
                              </w:divsChild>
                            </w:div>
                            <w:div w:id="751393959">
                              <w:marLeft w:val="0"/>
                              <w:marRight w:val="0"/>
                              <w:marTop w:val="0"/>
                              <w:marBottom w:val="0"/>
                              <w:divBdr>
                                <w:top w:val="none" w:sz="0" w:space="0" w:color="auto"/>
                                <w:left w:val="none" w:sz="0" w:space="0" w:color="auto"/>
                                <w:bottom w:val="single" w:sz="6" w:space="0" w:color="DADADA"/>
                                <w:right w:val="none" w:sz="0" w:space="0" w:color="auto"/>
                              </w:divBdr>
                              <w:divsChild>
                                <w:div w:id="1175262064">
                                  <w:marLeft w:val="0"/>
                                  <w:marRight w:val="0"/>
                                  <w:marTop w:val="0"/>
                                  <w:marBottom w:val="0"/>
                                  <w:divBdr>
                                    <w:top w:val="none" w:sz="0" w:space="0" w:color="auto"/>
                                    <w:left w:val="none" w:sz="0" w:space="0" w:color="auto"/>
                                    <w:bottom w:val="none" w:sz="0" w:space="0" w:color="auto"/>
                                    <w:right w:val="none" w:sz="0" w:space="0" w:color="auto"/>
                                  </w:divBdr>
                                </w:div>
                              </w:divsChild>
                            </w:div>
                            <w:div w:id="2028750227">
                              <w:marLeft w:val="0"/>
                              <w:marRight w:val="0"/>
                              <w:marTop w:val="0"/>
                              <w:marBottom w:val="0"/>
                              <w:divBdr>
                                <w:top w:val="none" w:sz="0" w:space="0" w:color="auto"/>
                                <w:left w:val="none" w:sz="0" w:space="0" w:color="auto"/>
                                <w:bottom w:val="single" w:sz="6" w:space="0" w:color="DADADA"/>
                                <w:right w:val="none" w:sz="0" w:space="0" w:color="auto"/>
                              </w:divBdr>
                              <w:divsChild>
                                <w:div w:id="268201371">
                                  <w:marLeft w:val="0"/>
                                  <w:marRight w:val="0"/>
                                  <w:marTop w:val="0"/>
                                  <w:marBottom w:val="0"/>
                                  <w:divBdr>
                                    <w:top w:val="none" w:sz="0" w:space="0" w:color="auto"/>
                                    <w:left w:val="none" w:sz="0" w:space="0" w:color="auto"/>
                                    <w:bottom w:val="none" w:sz="0" w:space="0" w:color="auto"/>
                                    <w:right w:val="none" w:sz="0" w:space="0" w:color="auto"/>
                                  </w:divBdr>
                                </w:div>
                              </w:divsChild>
                            </w:div>
                            <w:div w:id="1651668568">
                              <w:marLeft w:val="0"/>
                              <w:marRight w:val="0"/>
                              <w:marTop w:val="0"/>
                              <w:marBottom w:val="0"/>
                              <w:divBdr>
                                <w:top w:val="none" w:sz="0" w:space="0" w:color="auto"/>
                                <w:left w:val="none" w:sz="0" w:space="0" w:color="auto"/>
                                <w:bottom w:val="single" w:sz="6" w:space="0" w:color="DADADA"/>
                                <w:right w:val="none" w:sz="0" w:space="0" w:color="auto"/>
                              </w:divBdr>
                              <w:divsChild>
                                <w:div w:id="7967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42098">
      <w:bodyDiv w:val="1"/>
      <w:marLeft w:val="0"/>
      <w:marRight w:val="0"/>
      <w:marTop w:val="0"/>
      <w:marBottom w:val="0"/>
      <w:divBdr>
        <w:top w:val="none" w:sz="0" w:space="0" w:color="auto"/>
        <w:left w:val="none" w:sz="0" w:space="0" w:color="auto"/>
        <w:bottom w:val="none" w:sz="0" w:space="0" w:color="auto"/>
        <w:right w:val="none" w:sz="0" w:space="0" w:color="auto"/>
      </w:divBdr>
    </w:div>
    <w:div w:id="522288792">
      <w:bodyDiv w:val="1"/>
      <w:marLeft w:val="0"/>
      <w:marRight w:val="0"/>
      <w:marTop w:val="0"/>
      <w:marBottom w:val="0"/>
      <w:divBdr>
        <w:top w:val="none" w:sz="0" w:space="0" w:color="auto"/>
        <w:left w:val="none" w:sz="0" w:space="0" w:color="auto"/>
        <w:bottom w:val="none" w:sz="0" w:space="0" w:color="auto"/>
        <w:right w:val="none" w:sz="0" w:space="0" w:color="auto"/>
      </w:divBdr>
      <w:divsChild>
        <w:div w:id="565649390">
          <w:marLeft w:val="0"/>
          <w:marRight w:val="0"/>
          <w:marTop w:val="0"/>
          <w:marBottom w:val="0"/>
          <w:divBdr>
            <w:top w:val="none" w:sz="0" w:space="0" w:color="auto"/>
            <w:left w:val="none" w:sz="0" w:space="0" w:color="auto"/>
            <w:bottom w:val="none" w:sz="0" w:space="0" w:color="auto"/>
            <w:right w:val="none" w:sz="0" w:space="0" w:color="auto"/>
          </w:divBdr>
          <w:divsChild>
            <w:div w:id="1280451797">
              <w:marLeft w:val="0"/>
              <w:marRight w:val="0"/>
              <w:marTop w:val="0"/>
              <w:marBottom w:val="0"/>
              <w:divBdr>
                <w:top w:val="none" w:sz="0" w:space="0" w:color="auto"/>
                <w:left w:val="none" w:sz="0" w:space="0" w:color="auto"/>
                <w:bottom w:val="none" w:sz="0" w:space="0" w:color="auto"/>
                <w:right w:val="none" w:sz="0" w:space="0" w:color="auto"/>
              </w:divBdr>
              <w:divsChild>
                <w:div w:id="1420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3906">
          <w:marLeft w:val="0"/>
          <w:marRight w:val="0"/>
          <w:marTop w:val="0"/>
          <w:marBottom w:val="0"/>
          <w:divBdr>
            <w:top w:val="none" w:sz="0" w:space="0" w:color="auto"/>
            <w:left w:val="none" w:sz="0" w:space="0" w:color="auto"/>
            <w:bottom w:val="none" w:sz="0" w:space="0" w:color="auto"/>
            <w:right w:val="none" w:sz="0" w:space="0" w:color="auto"/>
          </w:divBdr>
          <w:divsChild>
            <w:div w:id="966811413">
              <w:marLeft w:val="0"/>
              <w:marRight w:val="0"/>
              <w:marTop w:val="0"/>
              <w:marBottom w:val="0"/>
              <w:divBdr>
                <w:top w:val="none" w:sz="0" w:space="0" w:color="auto"/>
                <w:left w:val="none" w:sz="0" w:space="0" w:color="auto"/>
                <w:bottom w:val="none" w:sz="0" w:space="0" w:color="auto"/>
                <w:right w:val="none" w:sz="0" w:space="0" w:color="auto"/>
              </w:divBdr>
              <w:divsChild>
                <w:div w:id="1520896055">
                  <w:marLeft w:val="0"/>
                  <w:marRight w:val="0"/>
                  <w:marTop w:val="0"/>
                  <w:marBottom w:val="0"/>
                  <w:divBdr>
                    <w:top w:val="none" w:sz="0" w:space="0" w:color="auto"/>
                    <w:left w:val="none" w:sz="0" w:space="0" w:color="auto"/>
                    <w:bottom w:val="none" w:sz="0" w:space="0" w:color="auto"/>
                    <w:right w:val="none" w:sz="0" w:space="0" w:color="auto"/>
                  </w:divBdr>
                  <w:divsChild>
                    <w:div w:id="1183014951">
                      <w:marLeft w:val="0"/>
                      <w:marRight w:val="0"/>
                      <w:marTop w:val="0"/>
                      <w:marBottom w:val="0"/>
                      <w:divBdr>
                        <w:top w:val="none" w:sz="0" w:space="0" w:color="auto"/>
                        <w:left w:val="none" w:sz="0" w:space="0" w:color="auto"/>
                        <w:bottom w:val="none" w:sz="0" w:space="0" w:color="auto"/>
                        <w:right w:val="none" w:sz="0" w:space="0" w:color="auto"/>
                      </w:divBdr>
                      <w:divsChild>
                        <w:div w:id="954629394">
                          <w:marLeft w:val="0"/>
                          <w:marRight w:val="0"/>
                          <w:marTop w:val="0"/>
                          <w:marBottom w:val="0"/>
                          <w:divBdr>
                            <w:top w:val="none" w:sz="0" w:space="18" w:color="auto"/>
                            <w:left w:val="none" w:sz="0" w:space="6" w:color="auto"/>
                            <w:bottom w:val="single" w:sz="6" w:space="18" w:color="DADADA"/>
                            <w:right w:val="none" w:sz="0" w:space="18" w:color="auto"/>
                          </w:divBdr>
                          <w:divsChild>
                            <w:div w:id="946887797">
                              <w:marLeft w:val="0"/>
                              <w:marRight w:val="0"/>
                              <w:marTop w:val="0"/>
                              <w:marBottom w:val="0"/>
                              <w:divBdr>
                                <w:top w:val="none" w:sz="0" w:space="0" w:color="auto"/>
                                <w:left w:val="none" w:sz="0" w:space="0" w:color="auto"/>
                                <w:bottom w:val="none" w:sz="0" w:space="0" w:color="auto"/>
                                <w:right w:val="none" w:sz="0" w:space="0" w:color="auto"/>
                              </w:divBdr>
                              <w:divsChild>
                                <w:div w:id="2144732268">
                                  <w:marLeft w:val="0"/>
                                  <w:marRight w:val="0"/>
                                  <w:marTop w:val="0"/>
                                  <w:marBottom w:val="0"/>
                                  <w:divBdr>
                                    <w:top w:val="none" w:sz="0" w:space="0" w:color="auto"/>
                                    <w:left w:val="none" w:sz="0" w:space="0" w:color="auto"/>
                                    <w:bottom w:val="none" w:sz="0" w:space="0" w:color="auto"/>
                                    <w:right w:val="none" w:sz="0" w:space="0" w:color="auto"/>
                                  </w:divBdr>
                                </w:div>
                                <w:div w:id="2060203677">
                                  <w:marLeft w:val="0"/>
                                  <w:marRight w:val="0"/>
                                  <w:marTop w:val="0"/>
                                  <w:marBottom w:val="0"/>
                                  <w:divBdr>
                                    <w:top w:val="none" w:sz="0" w:space="0" w:color="auto"/>
                                    <w:left w:val="none" w:sz="0" w:space="0" w:color="auto"/>
                                    <w:bottom w:val="none" w:sz="0" w:space="0" w:color="auto"/>
                                    <w:right w:val="none" w:sz="0" w:space="0" w:color="auto"/>
                                  </w:divBdr>
                                  <w:divsChild>
                                    <w:div w:id="919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7242">
                              <w:marLeft w:val="0"/>
                              <w:marRight w:val="0"/>
                              <w:marTop w:val="0"/>
                              <w:marBottom w:val="0"/>
                              <w:divBdr>
                                <w:top w:val="none" w:sz="0" w:space="0" w:color="auto"/>
                                <w:left w:val="none" w:sz="0" w:space="0" w:color="auto"/>
                                <w:bottom w:val="none" w:sz="0" w:space="0" w:color="auto"/>
                                <w:right w:val="none" w:sz="0" w:space="0" w:color="auto"/>
                              </w:divBdr>
                              <w:divsChild>
                                <w:div w:id="93213654">
                                  <w:marLeft w:val="0"/>
                                  <w:marRight w:val="0"/>
                                  <w:marTop w:val="0"/>
                                  <w:marBottom w:val="0"/>
                                  <w:divBdr>
                                    <w:top w:val="none" w:sz="0" w:space="0" w:color="auto"/>
                                    <w:left w:val="none" w:sz="0" w:space="0" w:color="auto"/>
                                    <w:bottom w:val="none" w:sz="0" w:space="0" w:color="auto"/>
                                    <w:right w:val="none" w:sz="0" w:space="0" w:color="auto"/>
                                  </w:divBdr>
                                  <w:divsChild>
                                    <w:div w:id="423918057">
                                      <w:marLeft w:val="0"/>
                                      <w:marRight w:val="0"/>
                                      <w:marTop w:val="0"/>
                                      <w:marBottom w:val="0"/>
                                      <w:divBdr>
                                        <w:top w:val="none" w:sz="0" w:space="0" w:color="auto"/>
                                        <w:left w:val="none" w:sz="0" w:space="0" w:color="auto"/>
                                        <w:bottom w:val="none" w:sz="0" w:space="0" w:color="auto"/>
                                        <w:right w:val="none" w:sz="0" w:space="0" w:color="auto"/>
                                      </w:divBdr>
                                      <w:divsChild>
                                        <w:div w:id="6725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6778">
                              <w:marLeft w:val="0"/>
                              <w:marRight w:val="0"/>
                              <w:marTop w:val="0"/>
                              <w:marBottom w:val="120"/>
                              <w:divBdr>
                                <w:top w:val="none" w:sz="0" w:space="0" w:color="auto"/>
                                <w:left w:val="none" w:sz="0" w:space="0" w:color="auto"/>
                                <w:bottom w:val="none" w:sz="0" w:space="0" w:color="auto"/>
                                <w:right w:val="none" w:sz="0" w:space="0" w:color="auto"/>
                              </w:divBdr>
                            </w:div>
                          </w:divsChild>
                        </w:div>
                        <w:div w:id="1112286100">
                          <w:marLeft w:val="0"/>
                          <w:marRight w:val="0"/>
                          <w:marTop w:val="0"/>
                          <w:marBottom w:val="0"/>
                          <w:divBdr>
                            <w:top w:val="none" w:sz="0" w:space="0" w:color="auto"/>
                            <w:left w:val="none" w:sz="0" w:space="0" w:color="auto"/>
                            <w:bottom w:val="none" w:sz="0" w:space="0" w:color="auto"/>
                            <w:right w:val="none" w:sz="0" w:space="0" w:color="auto"/>
                          </w:divBdr>
                          <w:divsChild>
                            <w:div w:id="1055356654">
                              <w:marLeft w:val="0"/>
                              <w:marRight w:val="0"/>
                              <w:marTop w:val="0"/>
                              <w:marBottom w:val="0"/>
                              <w:divBdr>
                                <w:top w:val="none" w:sz="0" w:space="0" w:color="auto"/>
                                <w:left w:val="none" w:sz="0" w:space="0" w:color="auto"/>
                                <w:bottom w:val="none" w:sz="0" w:space="0" w:color="auto"/>
                                <w:right w:val="none" w:sz="0" w:space="0" w:color="auto"/>
                              </w:divBdr>
                            </w:div>
                          </w:divsChild>
                        </w:div>
                        <w:div w:id="926697517">
                          <w:marLeft w:val="0"/>
                          <w:marRight w:val="0"/>
                          <w:marTop w:val="0"/>
                          <w:marBottom w:val="0"/>
                          <w:divBdr>
                            <w:top w:val="none" w:sz="0" w:space="0" w:color="auto"/>
                            <w:left w:val="none" w:sz="0" w:space="0" w:color="auto"/>
                            <w:bottom w:val="none" w:sz="0" w:space="0" w:color="auto"/>
                            <w:right w:val="none" w:sz="0" w:space="0" w:color="auto"/>
                          </w:divBdr>
                          <w:divsChild>
                            <w:div w:id="150371051">
                              <w:marLeft w:val="0"/>
                              <w:marRight w:val="0"/>
                              <w:marTop w:val="0"/>
                              <w:marBottom w:val="0"/>
                              <w:divBdr>
                                <w:top w:val="none" w:sz="0" w:space="0" w:color="auto"/>
                                <w:left w:val="none" w:sz="0" w:space="0" w:color="auto"/>
                                <w:bottom w:val="none" w:sz="0" w:space="0" w:color="auto"/>
                                <w:right w:val="none" w:sz="0" w:space="0" w:color="auto"/>
                              </w:divBdr>
                            </w:div>
                          </w:divsChild>
                        </w:div>
                        <w:div w:id="1897819199">
                          <w:marLeft w:val="0"/>
                          <w:marRight w:val="0"/>
                          <w:marTop w:val="30"/>
                          <w:marBottom w:val="0"/>
                          <w:divBdr>
                            <w:top w:val="none" w:sz="0" w:space="0" w:color="auto"/>
                            <w:left w:val="none" w:sz="0" w:space="0" w:color="auto"/>
                            <w:bottom w:val="none" w:sz="0" w:space="0" w:color="auto"/>
                            <w:right w:val="none" w:sz="0" w:space="0" w:color="auto"/>
                          </w:divBdr>
                          <w:divsChild>
                            <w:div w:id="1158959254">
                              <w:marLeft w:val="0"/>
                              <w:marRight w:val="0"/>
                              <w:marTop w:val="0"/>
                              <w:marBottom w:val="0"/>
                              <w:divBdr>
                                <w:top w:val="none" w:sz="0" w:space="0" w:color="auto"/>
                                <w:left w:val="none" w:sz="0" w:space="0" w:color="auto"/>
                                <w:bottom w:val="single" w:sz="6" w:space="0" w:color="DADADA"/>
                                <w:right w:val="none" w:sz="0" w:space="0" w:color="auto"/>
                              </w:divBdr>
                              <w:divsChild>
                                <w:div w:id="1201088647">
                                  <w:marLeft w:val="0"/>
                                  <w:marRight w:val="0"/>
                                  <w:marTop w:val="0"/>
                                  <w:marBottom w:val="0"/>
                                  <w:divBdr>
                                    <w:top w:val="none" w:sz="0" w:space="0" w:color="auto"/>
                                    <w:left w:val="none" w:sz="0" w:space="0" w:color="auto"/>
                                    <w:bottom w:val="none" w:sz="0" w:space="0" w:color="auto"/>
                                    <w:right w:val="none" w:sz="0" w:space="0" w:color="auto"/>
                                  </w:divBdr>
                                </w:div>
                              </w:divsChild>
                            </w:div>
                            <w:div w:id="1903716">
                              <w:marLeft w:val="0"/>
                              <w:marRight w:val="0"/>
                              <w:marTop w:val="0"/>
                              <w:marBottom w:val="0"/>
                              <w:divBdr>
                                <w:top w:val="none" w:sz="0" w:space="0" w:color="auto"/>
                                <w:left w:val="none" w:sz="0" w:space="0" w:color="auto"/>
                                <w:bottom w:val="single" w:sz="6" w:space="0" w:color="DADADA"/>
                                <w:right w:val="none" w:sz="0" w:space="0" w:color="auto"/>
                              </w:divBdr>
                              <w:divsChild>
                                <w:div w:id="765005288">
                                  <w:marLeft w:val="0"/>
                                  <w:marRight w:val="0"/>
                                  <w:marTop w:val="0"/>
                                  <w:marBottom w:val="0"/>
                                  <w:divBdr>
                                    <w:top w:val="none" w:sz="0" w:space="0" w:color="auto"/>
                                    <w:left w:val="none" w:sz="0" w:space="0" w:color="auto"/>
                                    <w:bottom w:val="none" w:sz="0" w:space="0" w:color="auto"/>
                                    <w:right w:val="none" w:sz="0" w:space="0" w:color="auto"/>
                                  </w:divBdr>
                                </w:div>
                              </w:divsChild>
                            </w:div>
                            <w:div w:id="174612327">
                              <w:marLeft w:val="0"/>
                              <w:marRight w:val="0"/>
                              <w:marTop w:val="0"/>
                              <w:marBottom w:val="0"/>
                              <w:divBdr>
                                <w:top w:val="none" w:sz="0" w:space="0" w:color="auto"/>
                                <w:left w:val="none" w:sz="0" w:space="0" w:color="auto"/>
                                <w:bottom w:val="single" w:sz="6" w:space="0" w:color="DADADA"/>
                                <w:right w:val="none" w:sz="0" w:space="0" w:color="auto"/>
                              </w:divBdr>
                              <w:divsChild>
                                <w:div w:id="1400206564">
                                  <w:marLeft w:val="0"/>
                                  <w:marRight w:val="0"/>
                                  <w:marTop w:val="0"/>
                                  <w:marBottom w:val="0"/>
                                  <w:divBdr>
                                    <w:top w:val="none" w:sz="0" w:space="0" w:color="auto"/>
                                    <w:left w:val="none" w:sz="0" w:space="0" w:color="auto"/>
                                    <w:bottom w:val="none" w:sz="0" w:space="0" w:color="auto"/>
                                    <w:right w:val="none" w:sz="0" w:space="0" w:color="auto"/>
                                  </w:divBdr>
                                </w:div>
                              </w:divsChild>
                            </w:div>
                            <w:div w:id="1837963049">
                              <w:marLeft w:val="0"/>
                              <w:marRight w:val="0"/>
                              <w:marTop w:val="0"/>
                              <w:marBottom w:val="0"/>
                              <w:divBdr>
                                <w:top w:val="none" w:sz="0" w:space="0" w:color="auto"/>
                                <w:left w:val="none" w:sz="0" w:space="0" w:color="auto"/>
                                <w:bottom w:val="single" w:sz="6" w:space="0" w:color="DADADA"/>
                                <w:right w:val="none" w:sz="0" w:space="0" w:color="auto"/>
                              </w:divBdr>
                              <w:divsChild>
                                <w:div w:id="344719836">
                                  <w:marLeft w:val="0"/>
                                  <w:marRight w:val="0"/>
                                  <w:marTop w:val="0"/>
                                  <w:marBottom w:val="0"/>
                                  <w:divBdr>
                                    <w:top w:val="none" w:sz="0" w:space="0" w:color="auto"/>
                                    <w:left w:val="none" w:sz="0" w:space="0" w:color="auto"/>
                                    <w:bottom w:val="none" w:sz="0" w:space="0" w:color="auto"/>
                                    <w:right w:val="none" w:sz="0" w:space="0" w:color="auto"/>
                                  </w:divBdr>
                                </w:div>
                              </w:divsChild>
                            </w:div>
                            <w:div w:id="230777895">
                              <w:marLeft w:val="0"/>
                              <w:marRight w:val="0"/>
                              <w:marTop w:val="0"/>
                              <w:marBottom w:val="0"/>
                              <w:divBdr>
                                <w:top w:val="none" w:sz="0" w:space="0" w:color="auto"/>
                                <w:left w:val="none" w:sz="0" w:space="0" w:color="auto"/>
                                <w:bottom w:val="single" w:sz="6" w:space="0" w:color="DADADA"/>
                                <w:right w:val="none" w:sz="0" w:space="0" w:color="auto"/>
                              </w:divBdr>
                              <w:divsChild>
                                <w:div w:id="542595983">
                                  <w:marLeft w:val="0"/>
                                  <w:marRight w:val="0"/>
                                  <w:marTop w:val="0"/>
                                  <w:marBottom w:val="0"/>
                                  <w:divBdr>
                                    <w:top w:val="none" w:sz="0" w:space="0" w:color="auto"/>
                                    <w:left w:val="none" w:sz="0" w:space="0" w:color="auto"/>
                                    <w:bottom w:val="none" w:sz="0" w:space="0" w:color="auto"/>
                                    <w:right w:val="none" w:sz="0" w:space="0" w:color="auto"/>
                                  </w:divBdr>
                                </w:div>
                              </w:divsChild>
                            </w:div>
                            <w:div w:id="20596914">
                              <w:marLeft w:val="0"/>
                              <w:marRight w:val="0"/>
                              <w:marTop w:val="0"/>
                              <w:marBottom w:val="0"/>
                              <w:divBdr>
                                <w:top w:val="none" w:sz="0" w:space="0" w:color="auto"/>
                                <w:left w:val="none" w:sz="0" w:space="0" w:color="auto"/>
                                <w:bottom w:val="single" w:sz="6" w:space="0" w:color="DADADA"/>
                                <w:right w:val="none" w:sz="0" w:space="0" w:color="auto"/>
                              </w:divBdr>
                              <w:divsChild>
                                <w:div w:id="1696416562">
                                  <w:marLeft w:val="0"/>
                                  <w:marRight w:val="0"/>
                                  <w:marTop w:val="0"/>
                                  <w:marBottom w:val="0"/>
                                  <w:divBdr>
                                    <w:top w:val="none" w:sz="0" w:space="0" w:color="auto"/>
                                    <w:left w:val="none" w:sz="0" w:space="0" w:color="auto"/>
                                    <w:bottom w:val="none" w:sz="0" w:space="0" w:color="auto"/>
                                    <w:right w:val="none" w:sz="0" w:space="0" w:color="auto"/>
                                  </w:divBdr>
                                </w:div>
                              </w:divsChild>
                            </w:div>
                            <w:div w:id="2116317561">
                              <w:marLeft w:val="0"/>
                              <w:marRight w:val="0"/>
                              <w:marTop w:val="0"/>
                              <w:marBottom w:val="0"/>
                              <w:divBdr>
                                <w:top w:val="none" w:sz="0" w:space="0" w:color="auto"/>
                                <w:left w:val="none" w:sz="0" w:space="0" w:color="auto"/>
                                <w:bottom w:val="single" w:sz="6" w:space="0" w:color="DADADA"/>
                                <w:right w:val="none" w:sz="0" w:space="0" w:color="auto"/>
                              </w:divBdr>
                              <w:divsChild>
                                <w:div w:id="37434258">
                                  <w:marLeft w:val="0"/>
                                  <w:marRight w:val="0"/>
                                  <w:marTop w:val="0"/>
                                  <w:marBottom w:val="0"/>
                                  <w:divBdr>
                                    <w:top w:val="none" w:sz="0" w:space="0" w:color="auto"/>
                                    <w:left w:val="none" w:sz="0" w:space="0" w:color="auto"/>
                                    <w:bottom w:val="none" w:sz="0" w:space="0" w:color="auto"/>
                                    <w:right w:val="none" w:sz="0" w:space="0" w:color="auto"/>
                                  </w:divBdr>
                                </w:div>
                              </w:divsChild>
                            </w:div>
                            <w:div w:id="341443907">
                              <w:marLeft w:val="0"/>
                              <w:marRight w:val="0"/>
                              <w:marTop w:val="0"/>
                              <w:marBottom w:val="0"/>
                              <w:divBdr>
                                <w:top w:val="none" w:sz="0" w:space="0" w:color="auto"/>
                                <w:left w:val="none" w:sz="0" w:space="0" w:color="auto"/>
                                <w:bottom w:val="single" w:sz="6" w:space="0" w:color="DADADA"/>
                                <w:right w:val="none" w:sz="0" w:space="0" w:color="auto"/>
                              </w:divBdr>
                              <w:divsChild>
                                <w:div w:id="1540043843">
                                  <w:marLeft w:val="0"/>
                                  <w:marRight w:val="0"/>
                                  <w:marTop w:val="0"/>
                                  <w:marBottom w:val="0"/>
                                  <w:divBdr>
                                    <w:top w:val="none" w:sz="0" w:space="0" w:color="auto"/>
                                    <w:left w:val="none" w:sz="0" w:space="0" w:color="auto"/>
                                    <w:bottom w:val="none" w:sz="0" w:space="0" w:color="auto"/>
                                    <w:right w:val="none" w:sz="0" w:space="0" w:color="auto"/>
                                  </w:divBdr>
                                </w:div>
                              </w:divsChild>
                            </w:div>
                            <w:div w:id="1392071227">
                              <w:marLeft w:val="0"/>
                              <w:marRight w:val="0"/>
                              <w:marTop w:val="0"/>
                              <w:marBottom w:val="0"/>
                              <w:divBdr>
                                <w:top w:val="none" w:sz="0" w:space="0" w:color="auto"/>
                                <w:left w:val="none" w:sz="0" w:space="0" w:color="auto"/>
                                <w:bottom w:val="single" w:sz="6" w:space="0" w:color="DADADA"/>
                                <w:right w:val="none" w:sz="0" w:space="0" w:color="auto"/>
                              </w:divBdr>
                              <w:divsChild>
                                <w:div w:id="1488933332">
                                  <w:marLeft w:val="0"/>
                                  <w:marRight w:val="0"/>
                                  <w:marTop w:val="0"/>
                                  <w:marBottom w:val="0"/>
                                  <w:divBdr>
                                    <w:top w:val="none" w:sz="0" w:space="0" w:color="auto"/>
                                    <w:left w:val="none" w:sz="0" w:space="0" w:color="auto"/>
                                    <w:bottom w:val="none" w:sz="0" w:space="0" w:color="auto"/>
                                    <w:right w:val="none" w:sz="0" w:space="0" w:color="auto"/>
                                  </w:divBdr>
                                </w:div>
                              </w:divsChild>
                            </w:div>
                            <w:div w:id="840583274">
                              <w:marLeft w:val="0"/>
                              <w:marRight w:val="0"/>
                              <w:marTop w:val="0"/>
                              <w:marBottom w:val="0"/>
                              <w:divBdr>
                                <w:top w:val="none" w:sz="0" w:space="0" w:color="auto"/>
                                <w:left w:val="none" w:sz="0" w:space="0" w:color="auto"/>
                                <w:bottom w:val="single" w:sz="6" w:space="0" w:color="DADADA"/>
                                <w:right w:val="none" w:sz="0" w:space="0" w:color="auto"/>
                              </w:divBdr>
                              <w:divsChild>
                                <w:div w:id="847869374">
                                  <w:marLeft w:val="0"/>
                                  <w:marRight w:val="0"/>
                                  <w:marTop w:val="0"/>
                                  <w:marBottom w:val="0"/>
                                  <w:divBdr>
                                    <w:top w:val="none" w:sz="0" w:space="0" w:color="auto"/>
                                    <w:left w:val="none" w:sz="0" w:space="0" w:color="auto"/>
                                    <w:bottom w:val="none" w:sz="0" w:space="0" w:color="auto"/>
                                    <w:right w:val="none" w:sz="0" w:space="0" w:color="auto"/>
                                  </w:divBdr>
                                </w:div>
                              </w:divsChild>
                            </w:div>
                            <w:div w:id="452210840">
                              <w:marLeft w:val="0"/>
                              <w:marRight w:val="0"/>
                              <w:marTop w:val="0"/>
                              <w:marBottom w:val="0"/>
                              <w:divBdr>
                                <w:top w:val="none" w:sz="0" w:space="0" w:color="auto"/>
                                <w:left w:val="none" w:sz="0" w:space="0" w:color="auto"/>
                                <w:bottom w:val="single" w:sz="6" w:space="0" w:color="DADADA"/>
                                <w:right w:val="none" w:sz="0" w:space="0" w:color="auto"/>
                              </w:divBdr>
                              <w:divsChild>
                                <w:div w:id="643776404">
                                  <w:marLeft w:val="0"/>
                                  <w:marRight w:val="0"/>
                                  <w:marTop w:val="0"/>
                                  <w:marBottom w:val="0"/>
                                  <w:divBdr>
                                    <w:top w:val="none" w:sz="0" w:space="0" w:color="auto"/>
                                    <w:left w:val="none" w:sz="0" w:space="0" w:color="auto"/>
                                    <w:bottom w:val="none" w:sz="0" w:space="0" w:color="auto"/>
                                    <w:right w:val="none" w:sz="0" w:space="0" w:color="auto"/>
                                  </w:divBdr>
                                </w:div>
                              </w:divsChild>
                            </w:div>
                            <w:div w:id="771167072">
                              <w:marLeft w:val="0"/>
                              <w:marRight w:val="0"/>
                              <w:marTop w:val="0"/>
                              <w:marBottom w:val="0"/>
                              <w:divBdr>
                                <w:top w:val="none" w:sz="0" w:space="0" w:color="auto"/>
                                <w:left w:val="none" w:sz="0" w:space="0" w:color="auto"/>
                                <w:bottom w:val="single" w:sz="6" w:space="0" w:color="DADADA"/>
                                <w:right w:val="none" w:sz="0" w:space="0" w:color="auto"/>
                              </w:divBdr>
                              <w:divsChild>
                                <w:div w:id="1225291495">
                                  <w:marLeft w:val="0"/>
                                  <w:marRight w:val="0"/>
                                  <w:marTop w:val="0"/>
                                  <w:marBottom w:val="0"/>
                                  <w:divBdr>
                                    <w:top w:val="none" w:sz="0" w:space="0" w:color="auto"/>
                                    <w:left w:val="none" w:sz="0" w:space="0" w:color="auto"/>
                                    <w:bottom w:val="none" w:sz="0" w:space="0" w:color="auto"/>
                                    <w:right w:val="none" w:sz="0" w:space="0" w:color="auto"/>
                                  </w:divBdr>
                                </w:div>
                              </w:divsChild>
                            </w:div>
                            <w:div w:id="2047633986">
                              <w:marLeft w:val="0"/>
                              <w:marRight w:val="0"/>
                              <w:marTop w:val="0"/>
                              <w:marBottom w:val="0"/>
                              <w:divBdr>
                                <w:top w:val="none" w:sz="0" w:space="0" w:color="auto"/>
                                <w:left w:val="none" w:sz="0" w:space="0" w:color="auto"/>
                                <w:bottom w:val="single" w:sz="6" w:space="0" w:color="DADADA"/>
                                <w:right w:val="none" w:sz="0" w:space="0" w:color="auto"/>
                              </w:divBdr>
                              <w:divsChild>
                                <w:div w:id="1572229319">
                                  <w:marLeft w:val="0"/>
                                  <w:marRight w:val="0"/>
                                  <w:marTop w:val="0"/>
                                  <w:marBottom w:val="0"/>
                                  <w:divBdr>
                                    <w:top w:val="none" w:sz="0" w:space="0" w:color="auto"/>
                                    <w:left w:val="none" w:sz="0" w:space="0" w:color="auto"/>
                                    <w:bottom w:val="none" w:sz="0" w:space="0" w:color="auto"/>
                                    <w:right w:val="none" w:sz="0" w:space="0" w:color="auto"/>
                                  </w:divBdr>
                                </w:div>
                              </w:divsChild>
                            </w:div>
                            <w:div w:id="681470156">
                              <w:marLeft w:val="0"/>
                              <w:marRight w:val="0"/>
                              <w:marTop w:val="0"/>
                              <w:marBottom w:val="0"/>
                              <w:divBdr>
                                <w:top w:val="none" w:sz="0" w:space="0" w:color="auto"/>
                                <w:left w:val="none" w:sz="0" w:space="0" w:color="auto"/>
                                <w:bottom w:val="single" w:sz="6" w:space="0" w:color="DADADA"/>
                                <w:right w:val="none" w:sz="0" w:space="0" w:color="auto"/>
                              </w:divBdr>
                              <w:divsChild>
                                <w:div w:id="36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443238">
      <w:bodyDiv w:val="1"/>
      <w:marLeft w:val="0"/>
      <w:marRight w:val="0"/>
      <w:marTop w:val="0"/>
      <w:marBottom w:val="0"/>
      <w:divBdr>
        <w:top w:val="none" w:sz="0" w:space="0" w:color="auto"/>
        <w:left w:val="none" w:sz="0" w:space="0" w:color="auto"/>
        <w:bottom w:val="none" w:sz="0" w:space="0" w:color="auto"/>
        <w:right w:val="none" w:sz="0" w:space="0" w:color="auto"/>
      </w:divBdr>
      <w:divsChild>
        <w:div w:id="18748715">
          <w:marLeft w:val="0"/>
          <w:marRight w:val="0"/>
          <w:marTop w:val="0"/>
          <w:marBottom w:val="0"/>
          <w:divBdr>
            <w:top w:val="none" w:sz="0" w:space="0" w:color="auto"/>
            <w:left w:val="none" w:sz="0" w:space="0" w:color="auto"/>
            <w:bottom w:val="none" w:sz="0" w:space="0" w:color="auto"/>
            <w:right w:val="none" w:sz="0" w:space="0" w:color="auto"/>
          </w:divBdr>
          <w:divsChild>
            <w:div w:id="219093147">
              <w:marLeft w:val="0"/>
              <w:marRight w:val="0"/>
              <w:marTop w:val="0"/>
              <w:marBottom w:val="0"/>
              <w:divBdr>
                <w:top w:val="none" w:sz="0" w:space="0" w:color="auto"/>
                <w:left w:val="none" w:sz="0" w:space="0" w:color="auto"/>
                <w:bottom w:val="none" w:sz="0" w:space="0" w:color="auto"/>
                <w:right w:val="none" w:sz="0" w:space="0" w:color="auto"/>
              </w:divBdr>
              <w:divsChild>
                <w:div w:id="582183860">
                  <w:marLeft w:val="0"/>
                  <w:marRight w:val="0"/>
                  <w:marTop w:val="0"/>
                  <w:marBottom w:val="0"/>
                  <w:divBdr>
                    <w:top w:val="none" w:sz="0" w:space="0" w:color="auto"/>
                    <w:left w:val="none" w:sz="0" w:space="0" w:color="auto"/>
                    <w:bottom w:val="none" w:sz="0" w:space="0" w:color="auto"/>
                    <w:right w:val="none" w:sz="0" w:space="0" w:color="auto"/>
                  </w:divBdr>
                  <w:divsChild>
                    <w:div w:id="6566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67983">
      <w:bodyDiv w:val="1"/>
      <w:marLeft w:val="0"/>
      <w:marRight w:val="0"/>
      <w:marTop w:val="0"/>
      <w:marBottom w:val="0"/>
      <w:divBdr>
        <w:top w:val="none" w:sz="0" w:space="0" w:color="auto"/>
        <w:left w:val="none" w:sz="0" w:space="0" w:color="auto"/>
        <w:bottom w:val="none" w:sz="0" w:space="0" w:color="auto"/>
        <w:right w:val="none" w:sz="0" w:space="0" w:color="auto"/>
      </w:divBdr>
    </w:div>
    <w:div w:id="559559972">
      <w:bodyDiv w:val="1"/>
      <w:marLeft w:val="0"/>
      <w:marRight w:val="0"/>
      <w:marTop w:val="0"/>
      <w:marBottom w:val="0"/>
      <w:divBdr>
        <w:top w:val="none" w:sz="0" w:space="0" w:color="auto"/>
        <w:left w:val="none" w:sz="0" w:space="0" w:color="auto"/>
        <w:bottom w:val="none" w:sz="0" w:space="0" w:color="auto"/>
        <w:right w:val="none" w:sz="0" w:space="0" w:color="auto"/>
      </w:divBdr>
    </w:div>
    <w:div w:id="566918591">
      <w:bodyDiv w:val="1"/>
      <w:marLeft w:val="0"/>
      <w:marRight w:val="0"/>
      <w:marTop w:val="0"/>
      <w:marBottom w:val="0"/>
      <w:divBdr>
        <w:top w:val="none" w:sz="0" w:space="0" w:color="auto"/>
        <w:left w:val="none" w:sz="0" w:space="0" w:color="auto"/>
        <w:bottom w:val="none" w:sz="0" w:space="0" w:color="auto"/>
        <w:right w:val="none" w:sz="0" w:space="0" w:color="auto"/>
      </w:divBdr>
    </w:div>
    <w:div w:id="573900036">
      <w:bodyDiv w:val="1"/>
      <w:marLeft w:val="0"/>
      <w:marRight w:val="0"/>
      <w:marTop w:val="0"/>
      <w:marBottom w:val="0"/>
      <w:divBdr>
        <w:top w:val="none" w:sz="0" w:space="0" w:color="auto"/>
        <w:left w:val="none" w:sz="0" w:space="0" w:color="auto"/>
        <w:bottom w:val="none" w:sz="0" w:space="0" w:color="auto"/>
        <w:right w:val="none" w:sz="0" w:space="0" w:color="auto"/>
      </w:divBdr>
    </w:div>
    <w:div w:id="575478945">
      <w:bodyDiv w:val="1"/>
      <w:marLeft w:val="0"/>
      <w:marRight w:val="0"/>
      <w:marTop w:val="0"/>
      <w:marBottom w:val="0"/>
      <w:divBdr>
        <w:top w:val="none" w:sz="0" w:space="0" w:color="auto"/>
        <w:left w:val="none" w:sz="0" w:space="0" w:color="auto"/>
        <w:bottom w:val="none" w:sz="0" w:space="0" w:color="auto"/>
        <w:right w:val="none" w:sz="0" w:space="0" w:color="auto"/>
      </w:divBdr>
    </w:div>
    <w:div w:id="600143703">
      <w:bodyDiv w:val="1"/>
      <w:marLeft w:val="0"/>
      <w:marRight w:val="0"/>
      <w:marTop w:val="0"/>
      <w:marBottom w:val="0"/>
      <w:divBdr>
        <w:top w:val="none" w:sz="0" w:space="0" w:color="auto"/>
        <w:left w:val="none" w:sz="0" w:space="0" w:color="auto"/>
        <w:bottom w:val="none" w:sz="0" w:space="0" w:color="auto"/>
        <w:right w:val="none" w:sz="0" w:space="0" w:color="auto"/>
      </w:divBdr>
    </w:div>
    <w:div w:id="626742513">
      <w:bodyDiv w:val="1"/>
      <w:marLeft w:val="0"/>
      <w:marRight w:val="0"/>
      <w:marTop w:val="0"/>
      <w:marBottom w:val="0"/>
      <w:divBdr>
        <w:top w:val="none" w:sz="0" w:space="0" w:color="auto"/>
        <w:left w:val="none" w:sz="0" w:space="0" w:color="auto"/>
        <w:bottom w:val="none" w:sz="0" w:space="0" w:color="auto"/>
        <w:right w:val="none" w:sz="0" w:space="0" w:color="auto"/>
      </w:divBdr>
    </w:div>
    <w:div w:id="634408273">
      <w:bodyDiv w:val="1"/>
      <w:marLeft w:val="0"/>
      <w:marRight w:val="0"/>
      <w:marTop w:val="0"/>
      <w:marBottom w:val="0"/>
      <w:divBdr>
        <w:top w:val="none" w:sz="0" w:space="0" w:color="auto"/>
        <w:left w:val="none" w:sz="0" w:space="0" w:color="auto"/>
        <w:bottom w:val="none" w:sz="0" w:space="0" w:color="auto"/>
        <w:right w:val="none" w:sz="0" w:space="0" w:color="auto"/>
      </w:divBdr>
    </w:div>
    <w:div w:id="676226578">
      <w:bodyDiv w:val="1"/>
      <w:marLeft w:val="0"/>
      <w:marRight w:val="0"/>
      <w:marTop w:val="0"/>
      <w:marBottom w:val="0"/>
      <w:divBdr>
        <w:top w:val="none" w:sz="0" w:space="0" w:color="auto"/>
        <w:left w:val="none" w:sz="0" w:space="0" w:color="auto"/>
        <w:bottom w:val="none" w:sz="0" w:space="0" w:color="auto"/>
        <w:right w:val="none" w:sz="0" w:space="0" w:color="auto"/>
      </w:divBdr>
    </w:div>
    <w:div w:id="685137062">
      <w:bodyDiv w:val="1"/>
      <w:marLeft w:val="0"/>
      <w:marRight w:val="0"/>
      <w:marTop w:val="0"/>
      <w:marBottom w:val="0"/>
      <w:divBdr>
        <w:top w:val="none" w:sz="0" w:space="0" w:color="auto"/>
        <w:left w:val="none" w:sz="0" w:space="0" w:color="auto"/>
        <w:bottom w:val="none" w:sz="0" w:space="0" w:color="auto"/>
        <w:right w:val="none" w:sz="0" w:space="0" w:color="auto"/>
      </w:divBdr>
    </w:div>
    <w:div w:id="695472504">
      <w:bodyDiv w:val="1"/>
      <w:marLeft w:val="0"/>
      <w:marRight w:val="0"/>
      <w:marTop w:val="0"/>
      <w:marBottom w:val="0"/>
      <w:divBdr>
        <w:top w:val="none" w:sz="0" w:space="0" w:color="auto"/>
        <w:left w:val="none" w:sz="0" w:space="0" w:color="auto"/>
        <w:bottom w:val="none" w:sz="0" w:space="0" w:color="auto"/>
        <w:right w:val="none" w:sz="0" w:space="0" w:color="auto"/>
      </w:divBdr>
    </w:div>
    <w:div w:id="732890314">
      <w:bodyDiv w:val="1"/>
      <w:marLeft w:val="0"/>
      <w:marRight w:val="0"/>
      <w:marTop w:val="0"/>
      <w:marBottom w:val="0"/>
      <w:divBdr>
        <w:top w:val="none" w:sz="0" w:space="0" w:color="auto"/>
        <w:left w:val="none" w:sz="0" w:space="0" w:color="auto"/>
        <w:bottom w:val="none" w:sz="0" w:space="0" w:color="auto"/>
        <w:right w:val="none" w:sz="0" w:space="0" w:color="auto"/>
      </w:divBdr>
    </w:div>
    <w:div w:id="738555514">
      <w:bodyDiv w:val="1"/>
      <w:marLeft w:val="0"/>
      <w:marRight w:val="0"/>
      <w:marTop w:val="0"/>
      <w:marBottom w:val="0"/>
      <w:divBdr>
        <w:top w:val="none" w:sz="0" w:space="0" w:color="auto"/>
        <w:left w:val="none" w:sz="0" w:space="0" w:color="auto"/>
        <w:bottom w:val="none" w:sz="0" w:space="0" w:color="auto"/>
        <w:right w:val="none" w:sz="0" w:space="0" w:color="auto"/>
      </w:divBdr>
    </w:div>
    <w:div w:id="804197563">
      <w:bodyDiv w:val="1"/>
      <w:marLeft w:val="0"/>
      <w:marRight w:val="0"/>
      <w:marTop w:val="0"/>
      <w:marBottom w:val="0"/>
      <w:divBdr>
        <w:top w:val="none" w:sz="0" w:space="0" w:color="auto"/>
        <w:left w:val="none" w:sz="0" w:space="0" w:color="auto"/>
        <w:bottom w:val="none" w:sz="0" w:space="0" w:color="auto"/>
        <w:right w:val="none" w:sz="0" w:space="0" w:color="auto"/>
      </w:divBdr>
      <w:divsChild>
        <w:div w:id="111673412">
          <w:marLeft w:val="0"/>
          <w:marRight w:val="0"/>
          <w:marTop w:val="0"/>
          <w:marBottom w:val="0"/>
          <w:divBdr>
            <w:top w:val="none" w:sz="0" w:space="0" w:color="auto"/>
            <w:left w:val="none" w:sz="0" w:space="0" w:color="auto"/>
            <w:bottom w:val="none" w:sz="0" w:space="0" w:color="auto"/>
            <w:right w:val="none" w:sz="0" w:space="0" w:color="auto"/>
          </w:divBdr>
          <w:divsChild>
            <w:div w:id="2131630979">
              <w:marLeft w:val="0"/>
              <w:marRight w:val="0"/>
              <w:marTop w:val="0"/>
              <w:marBottom w:val="0"/>
              <w:divBdr>
                <w:top w:val="none" w:sz="0" w:space="0" w:color="auto"/>
                <w:left w:val="none" w:sz="0" w:space="0" w:color="auto"/>
                <w:bottom w:val="none" w:sz="0" w:space="0" w:color="auto"/>
                <w:right w:val="none" w:sz="0" w:space="0" w:color="auto"/>
              </w:divBdr>
              <w:divsChild>
                <w:div w:id="1436362484">
                  <w:marLeft w:val="0"/>
                  <w:marRight w:val="0"/>
                  <w:marTop w:val="0"/>
                  <w:marBottom w:val="0"/>
                  <w:divBdr>
                    <w:top w:val="none" w:sz="0" w:space="0" w:color="auto"/>
                    <w:left w:val="none" w:sz="0" w:space="0" w:color="auto"/>
                    <w:bottom w:val="none" w:sz="0" w:space="0" w:color="auto"/>
                    <w:right w:val="none" w:sz="0" w:space="0" w:color="auto"/>
                  </w:divBdr>
                  <w:divsChild>
                    <w:div w:id="17796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3296">
      <w:bodyDiv w:val="1"/>
      <w:marLeft w:val="0"/>
      <w:marRight w:val="0"/>
      <w:marTop w:val="0"/>
      <w:marBottom w:val="0"/>
      <w:divBdr>
        <w:top w:val="none" w:sz="0" w:space="0" w:color="auto"/>
        <w:left w:val="none" w:sz="0" w:space="0" w:color="auto"/>
        <w:bottom w:val="none" w:sz="0" w:space="0" w:color="auto"/>
        <w:right w:val="none" w:sz="0" w:space="0" w:color="auto"/>
      </w:divBdr>
    </w:div>
    <w:div w:id="893614199">
      <w:bodyDiv w:val="1"/>
      <w:marLeft w:val="0"/>
      <w:marRight w:val="0"/>
      <w:marTop w:val="0"/>
      <w:marBottom w:val="0"/>
      <w:divBdr>
        <w:top w:val="none" w:sz="0" w:space="0" w:color="auto"/>
        <w:left w:val="none" w:sz="0" w:space="0" w:color="auto"/>
        <w:bottom w:val="none" w:sz="0" w:space="0" w:color="auto"/>
        <w:right w:val="none" w:sz="0" w:space="0" w:color="auto"/>
      </w:divBdr>
    </w:div>
    <w:div w:id="906183133">
      <w:bodyDiv w:val="1"/>
      <w:marLeft w:val="0"/>
      <w:marRight w:val="0"/>
      <w:marTop w:val="0"/>
      <w:marBottom w:val="0"/>
      <w:divBdr>
        <w:top w:val="none" w:sz="0" w:space="0" w:color="auto"/>
        <w:left w:val="none" w:sz="0" w:space="0" w:color="auto"/>
        <w:bottom w:val="none" w:sz="0" w:space="0" w:color="auto"/>
        <w:right w:val="none" w:sz="0" w:space="0" w:color="auto"/>
      </w:divBdr>
    </w:div>
    <w:div w:id="982540927">
      <w:bodyDiv w:val="1"/>
      <w:marLeft w:val="0"/>
      <w:marRight w:val="0"/>
      <w:marTop w:val="0"/>
      <w:marBottom w:val="0"/>
      <w:divBdr>
        <w:top w:val="none" w:sz="0" w:space="0" w:color="auto"/>
        <w:left w:val="none" w:sz="0" w:space="0" w:color="auto"/>
        <w:bottom w:val="none" w:sz="0" w:space="0" w:color="auto"/>
        <w:right w:val="none" w:sz="0" w:space="0" w:color="auto"/>
      </w:divBdr>
    </w:div>
    <w:div w:id="995381702">
      <w:bodyDiv w:val="1"/>
      <w:marLeft w:val="0"/>
      <w:marRight w:val="0"/>
      <w:marTop w:val="0"/>
      <w:marBottom w:val="0"/>
      <w:divBdr>
        <w:top w:val="none" w:sz="0" w:space="0" w:color="auto"/>
        <w:left w:val="none" w:sz="0" w:space="0" w:color="auto"/>
        <w:bottom w:val="none" w:sz="0" w:space="0" w:color="auto"/>
        <w:right w:val="none" w:sz="0" w:space="0" w:color="auto"/>
      </w:divBdr>
    </w:div>
    <w:div w:id="1033266178">
      <w:bodyDiv w:val="1"/>
      <w:marLeft w:val="0"/>
      <w:marRight w:val="0"/>
      <w:marTop w:val="0"/>
      <w:marBottom w:val="0"/>
      <w:divBdr>
        <w:top w:val="none" w:sz="0" w:space="0" w:color="auto"/>
        <w:left w:val="none" w:sz="0" w:space="0" w:color="auto"/>
        <w:bottom w:val="none" w:sz="0" w:space="0" w:color="auto"/>
        <w:right w:val="none" w:sz="0" w:space="0" w:color="auto"/>
      </w:divBdr>
      <w:divsChild>
        <w:div w:id="880828027">
          <w:marLeft w:val="0"/>
          <w:marRight w:val="0"/>
          <w:marTop w:val="360"/>
          <w:marBottom w:val="0"/>
          <w:divBdr>
            <w:top w:val="none" w:sz="0" w:space="0" w:color="auto"/>
            <w:left w:val="none" w:sz="0" w:space="0" w:color="auto"/>
            <w:bottom w:val="none" w:sz="0" w:space="0" w:color="auto"/>
            <w:right w:val="none" w:sz="0" w:space="0" w:color="auto"/>
          </w:divBdr>
        </w:div>
        <w:div w:id="1356927169">
          <w:marLeft w:val="0"/>
          <w:marRight w:val="0"/>
          <w:marTop w:val="0"/>
          <w:marBottom w:val="0"/>
          <w:divBdr>
            <w:top w:val="none" w:sz="0" w:space="0" w:color="auto"/>
            <w:left w:val="none" w:sz="0" w:space="0" w:color="auto"/>
            <w:bottom w:val="none" w:sz="0" w:space="0" w:color="auto"/>
            <w:right w:val="none" w:sz="0" w:space="0" w:color="auto"/>
          </w:divBdr>
          <w:divsChild>
            <w:div w:id="7960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2062">
      <w:bodyDiv w:val="1"/>
      <w:marLeft w:val="0"/>
      <w:marRight w:val="0"/>
      <w:marTop w:val="0"/>
      <w:marBottom w:val="0"/>
      <w:divBdr>
        <w:top w:val="none" w:sz="0" w:space="0" w:color="auto"/>
        <w:left w:val="none" w:sz="0" w:space="0" w:color="auto"/>
        <w:bottom w:val="none" w:sz="0" w:space="0" w:color="auto"/>
        <w:right w:val="none" w:sz="0" w:space="0" w:color="auto"/>
      </w:divBdr>
    </w:div>
    <w:div w:id="1153060507">
      <w:bodyDiv w:val="1"/>
      <w:marLeft w:val="0"/>
      <w:marRight w:val="0"/>
      <w:marTop w:val="0"/>
      <w:marBottom w:val="0"/>
      <w:divBdr>
        <w:top w:val="none" w:sz="0" w:space="0" w:color="auto"/>
        <w:left w:val="none" w:sz="0" w:space="0" w:color="auto"/>
        <w:bottom w:val="none" w:sz="0" w:space="0" w:color="auto"/>
        <w:right w:val="none" w:sz="0" w:space="0" w:color="auto"/>
      </w:divBdr>
    </w:div>
    <w:div w:id="1256016464">
      <w:bodyDiv w:val="1"/>
      <w:marLeft w:val="0"/>
      <w:marRight w:val="0"/>
      <w:marTop w:val="0"/>
      <w:marBottom w:val="0"/>
      <w:divBdr>
        <w:top w:val="none" w:sz="0" w:space="0" w:color="auto"/>
        <w:left w:val="none" w:sz="0" w:space="0" w:color="auto"/>
        <w:bottom w:val="none" w:sz="0" w:space="0" w:color="auto"/>
        <w:right w:val="none" w:sz="0" w:space="0" w:color="auto"/>
      </w:divBdr>
    </w:div>
    <w:div w:id="1259871711">
      <w:bodyDiv w:val="1"/>
      <w:marLeft w:val="0"/>
      <w:marRight w:val="0"/>
      <w:marTop w:val="0"/>
      <w:marBottom w:val="0"/>
      <w:divBdr>
        <w:top w:val="none" w:sz="0" w:space="0" w:color="auto"/>
        <w:left w:val="none" w:sz="0" w:space="0" w:color="auto"/>
        <w:bottom w:val="none" w:sz="0" w:space="0" w:color="auto"/>
        <w:right w:val="none" w:sz="0" w:space="0" w:color="auto"/>
      </w:divBdr>
      <w:divsChild>
        <w:div w:id="1935359043">
          <w:marLeft w:val="0"/>
          <w:marRight w:val="0"/>
          <w:marTop w:val="0"/>
          <w:marBottom w:val="0"/>
          <w:divBdr>
            <w:top w:val="none" w:sz="0" w:space="0" w:color="auto"/>
            <w:left w:val="none" w:sz="0" w:space="0" w:color="auto"/>
            <w:bottom w:val="none" w:sz="0" w:space="0" w:color="auto"/>
            <w:right w:val="none" w:sz="0" w:space="0" w:color="auto"/>
          </w:divBdr>
        </w:div>
        <w:div w:id="1751466435">
          <w:marLeft w:val="0"/>
          <w:marRight w:val="0"/>
          <w:marTop w:val="0"/>
          <w:marBottom w:val="0"/>
          <w:divBdr>
            <w:top w:val="none" w:sz="0" w:space="0" w:color="auto"/>
            <w:left w:val="none" w:sz="0" w:space="0" w:color="auto"/>
            <w:bottom w:val="none" w:sz="0" w:space="0" w:color="auto"/>
            <w:right w:val="none" w:sz="0" w:space="0" w:color="auto"/>
          </w:divBdr>
        </w:div>
        <w:div w:id="1816530707">
          <w:marLeft w:val="0"/>
          <w:marRight w:val="0"/>
          <w:marTop w:val="0"/>
          <w:marBottom w:val="0"/>
          <w:divBdr>
            <w:top w:val="none" w:sz="0" w:space="0" w:color="auto"/>
            <w:left w:val="none" w:sz="0" w:space="0" w:color="auto"/>
            <w:bottom w:val="none" w:sz="0" w:space="0" w:color="auto"/>
            <w:right w:val="none" w:sz="0" w:space="0" w:color="auto"/>
          </w:divBdr>
        </w:div>
        <w:div w:id="1632710091">
          <w:marLeft w:val="0"/>
          <w:marRight w:val="0"/>
          <w:marTop w:val="0"/>
          <w:marBottom w:val="0"/>
          <w:divBdr>
            <w:top w:val="none" w:sz="0" w:space="0" w:color="auto"/>
            <w:left w:val="none" w:sz="0" w:space="0" w:color="auto"/>
            <w:bottom w:val="none" w:sz="0" w:space="0" w:color="auto"/>
            <w:right w:val="none" w:sz="0" w:space="0" w:color="auto"/>
          </w:divBdr>
        </w:div>
      </w:divsChild>
    </w:div>
    <w:div w:id="1283918971">
      <w:bodyDiv w:val="1"/>
      <w:marLeft w:val="0"/>
      <w:marRight w:val="0"/>
      <w:marTop w:val="0"/>
      <w:marBottom w:val="0"/>
      <w:divBdr>
        <w:top w:val="none" w:sz="0" w:space="0" w:color="auto"/>
        <w:left w:val="none" w:sz="0" w:space="0" w:color="auto"/>
        <w:bottom w:val="none" w:sz="0" w:space="0" w:color="auto"/>
        <w:right w:val="none" w:sz="0" w:space="0" w:color="auto"/>
      </w:divBdr>
    </w:div>
    <w:div w:id="1319915908">
      <w:bodyDiv w:val="1"/>
      <w:marLeft w:val="0"/>
      <w:marRight w:val="0"/>
      <w:marTop w:val="0"/>
      <w:marBottom w:val="0"/>
      <w:divBdr>
        <w:top w:val="none" w:sz="0" w:space="0" w:color="auto"/>
        <w:left w:val="none" w:sz="0" w:space="0" w:color="auto"/>
        <w:bottom w:val="none" w:sz="0" w:space="0" w:color="auto"/>
        <w:right w:val="none" w:sz="0" w:space="0" w:color="auto"/>
      </w:divBdr>
    </w:div>
    <w:div w:id="1322807344">
      <w:bodyDiv w:val="1"/>
      <w:marLeft w:val="0"/>
      <w:marRight w:val="0"/>
      <w:marTop w:val="0"/>
      <w:marBottom w:val="0"/>
      <w:divBdr>
        <w:top w:val="none" w:sz="0" w:space="0" w:color="auto"/>
        <w:left w:val="none" w:sz="0" w:space="0" w:color="auto"/>
        <w:bottom w:val="none" w:sz="0" w:space="0" w:color="auto"/>
        <w:right w:val="none" w:sz="0" w:space="0" w:color="auto"/>
      </w:divBdr>
    </w:div>
    <w:div w:id="1357581322">
      <w:bodyDiv w:val="1"/>
      <w:marLeft w:val="0"/>
      <w:marRight w:val="0"/>
      <w:marTop w:val="0"/>
      <w:marBottom w:val="0"/>
      <w:divBdr>
        <w:top w:val="none" w:sz="0" w:space="0" w:color="auto"/>
        <w:left w:val="none" w:sz="0" w:space="0" w:color="auto"/>
        <w:bottom w:val="none" w:sz="0" w:space="0" w:color="auto"/>
        <w:right w:val="none" w:sz="0" w:space="0" w:color="auto"/>
      </w:divBdr>
    </w:div>
    <w:div w:id="1358895461">
      <w:bodyDiv w:val="1"/>
      <w:marLeft w:val="0"/>
      <w:marRight w:val="0"/>
      <w:marTop w:val="0"/>
      <w:marBottom w:val="0"/>
      <w:divBdr>
        <w:top w:val="none" w:sz="0" w:space="0" w:color="auto"/>
        <w:left w:val="none" w:sz="0" w:space="0" w:color="auto"/>
        <w:bottom w:val="none" w:sz="0" w:space="0" w:color="auto"/>
        <w:right w:val="none" w:sz="0" w:space="0" w:color="auto"/>
      </w:divBdr>
    </w:div>
    <w:div w:id="1432093195">
      <w:bodyDiv w:val="1"/>
      <w:marLeft w:val="0"/>
      <w:marRight w:val="0"/>
      <w:marTop w:val="0"/>
      <w:marBottom w:val="0"/>
      <w:divBdr>
        <w:top w:val="none" w:sz="0" w:space="0" w:color="auto"/>
        <w:left w:val="none" w:sz="0" w:space="0" w:color="auto"/>
        <w:bottom w:val="none" w:sz="0" w:space="0" w:color="auto"/>
        <w:right w:val="none" w:sz="0" w:space="0" w:color="auto"/>
      </w:divBdr>
    </w:div>
    <w:div w:id="1463766555">
      <w:bodyDiv w:val="1"/>
      <w:marLeft w:val="0"/>
      <w:marRight w:val="0"/>
      <w:marTop w:val="0"/>
      <w:marBottom w:val="0"/>
      <w:divBdr>
        <w:top w:val="none" w:sz="0" w:space="0" w:color="auto"/>
        <w:left w:val="none" w:sz="0" w:space="0" w:color="auto"/>
        <w:bottom w:val="none" w:sz="0" w:space="0" w:color="auto"/>
        <w:right w:val="none" w:sz="0" w:space="0" w:color="auto"/>
      </w:divBdr>
    </w:div>
    <w:div w:id="1509102324">
      <w:bodyDiv w:val="1"/>
      <w:marLeft w:val="0"/>
      <w:marRight w:val="0"/>
      <w:marTop w:val="0"/>
      <w:marBottom w:val="0"/>
      <w:divBdr>
        <w:top w:val="none" w:sz="0" w:space="0" w:color="auto"/>
        <w:left w:val="none" w:sz="0" w:space="0" w:color="auto"/>
        <w:bottom w:val="none" w:sz="0" w:space="0" w:color="auto"/>
        <w:right w:val="none" w:sz="0" w:space="0" w:color="auto"/>
      </w:divBdr>
    </w:div>
    <w:div w:id="1546065589">
      <w:bodyDiv w:val="1"/>
      <w:marLeft w:val="0"/>
      <w:marRight w:val="0"/>
      <w:marTop w:val="0"/>
      <w:marBottom w:val="0"/>
      <w:divBdr>
        <w:top w:val="none" w:sz="0" w:space="0" w:color="auto"/>
        <w:left w:val="none" w:sz="0" w:space="0" w:color="auto"/>
        <w:bottom w:val="none" w:sz="0" w:space="0" w:color="auto"/>
        <w:right w:val="none" w:sz="0" w:space="0" w:color="auto"/>
      </w:divBdr>
      <w:divsChild>
        <w:div w:id="1399017835">
          <w:marLeft w:val="0"/>
          <w:marRight w:val="0"/>
          <w:marTop w:val="0"/>
          <w:marBottom w:val="0"/>
          <w:divBdr>
            <w:top w:val="none" w:sz="0" w:space="0" w:color="auto"/>
            <w:left w:val="none" w:sz="0" w:space="0" w:color="auto"/>
            <w:bottom w:val="none" w:sz="0" w:space="0" w:color="auto"/>
            <w:right w:val="none" w:sz="0" w:space="0" w:color="auto"/>
          </w:divBdr>
          <w:divsChild>
            <w:div w:id="1495293240">
              <w:marLeft w:val="0"/>
              <w:marRight w:val="0"/>
              <w:marTop w:val="0"/>
              <w:marBottom w:val="0"/>
              <w:divBdr>
                <w:top w:val="none" w:sz="0" w:space="0" w:color="auto"/>
                <w:left w:val="none" w:sz="0" w:space="0" w:color="auto"/>
                <w:bottom w:val="none" w:sz="0" w:space="0" w:color="auto"/>
                <w:right w:val="none" w:sz="0" w:space="0" w:color="auto"/>
              </w:divBdr>
              <w:divsChild>
                <w:div w:id="9016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2709">
          <w:marLeft w:val="0"/>
          <w:marRight w:val="0"/>
          <w:marTop w:val="0"/>
          <w:marBottom w:val="0"/>
          <w:divBdr>
            <w:top w:val="none" w:sz="0" w:space="0" w:color="auto"/>
            <w:left w:val="none" w:sz="0" w:space="0" w:color="auto"/>
            <w:bottom w:val="none" w:sz="0" w:space="0" w:color="auto"/>
            <w:right w:val="none" w:sz="0" w:space="0" w:color="auto"/>
          </w:divBdr>
          <w:divsChild>
            <w:div w:id="966198539">
              <w:marLeft w:val="0"/>
              <w:marRight w:val="0"/>
              <w:marTop w:val="0"/>
              <w:marBottom w:val="0"/>
              <w:divBdr>
                <w:top w:val="none" w:sz="0" w:space="0" w:color="auto"/>
                <w:left w:val="none" w:sz="0" w:space="0" w:color="auto"/>
                <w:bottom w:val="none" w:sz="0" w:space="0" w:color="auto"/>
                <w:right w:val="none" w:sz="0" w:space="0" w:color="auto"/>
              </w:divBdr>
              <w:divsChild>
                <w:div w:id="183712310">
                  <w:marLeft w:val="0"/>
                  <w:marRight w:val="0"/>
                  <w:marTop w:val="0"/>
                  <w:marBottom w:val="0"/>
                  <w:divBdr>
                    <w:top w:val="none" w:sz="0" w:space="0" w:color="auto"/>
                    <w:left w:val="none" w:sz="0" w:space="0" w:color="auto"/>
                    <w:bottom w:val="none" w:sz="0" w:space="0" w:color="auto"/>
                    <w:right w:val="none" w:sz="0" w:space="0" w:color="auto"/>
                  </w:divBdr>
                  <w:divsChild>
                    <w:div w:id="250546944">
                      <w:marLeft w:val="0"/>
                      <w:marRight w:val="0"/>
                      <w:marTop w:val="0"/>
                      <w:marBottom w:val="0"/>
                      <w:divBdr>
                        <w:top w:val="none" w:sz="0" w:space="0" w:color="auto"/>
                        <w:left w:val="none" w:sz="0" w:space="0" w:color="auto"/>
                        <w:bottom w:val="none" w:sz="0" w:space="0" w:color="auto"/>
                        <w:right w:val="none" w:sz="0" w:space="0" w:color="auto"/>
                      </w:divBdr>
                      <w:divsChild>
                        <w:div w:id="1766924883">
                          <w:marLeft w:val="0"/>
                          <w:marRight w:val="0"/>
                          <w:marTop w:val="0"/>
                          <w:marBottom w:val="0"/>
                          <w:divBdr>
                            <w:top w:val="none" w:sz="0" w:space="18" w:color="auto"/>
                            <w:left w:val="none" w:sz="0" w:space="6" w:color="auto"/>
                            <w:bottom w:val="single" w:sz="6" w:space="18" w:color="DADADA"/>
                            <w:right w:val="none" w:sz="0" w:space="18" w:color="auto"/>
                          </w:divBdr>
                          <w:divsChild>
                            <w:div w:id="2015262185">
                              <w:marLeft w:val="0"/>
                              <w:marRight w:val="0"/>
                              <w:marTop w:val="0"/>
                              <w:marBottom w:val="0"/>
                              <w:divBdr>
                                <w:top w:val="none" w:sz="0" w:space="0" w:color="auto"/>
                                <w:left w:val="none" w:sz="0" w:space="0" w:color="auto"/>
                                <w:bottom w:val="none" w:sz="0" w:space="0" w:color="auto"/>
                                <w:right w:val="none" w:sz="0" w:space="0" w:color="auto"/>
                              </w:divBdr>
                              <w:divsChild>
                                <w:div w:id="415445656">
                                  <w:marLeft w:val="0"/>
                                  <w:marRight w:val="0"/>
                                  <w:marTop w:val="0"/>
                                  <w:marBottom w:val="0"/>
                                  <w:divBdr>
                                    <w:top w:val="none" w:sz="0" w:space="0" w:color="auto"/>
                                    <w:left w:val="none" w:sz="0" w:space="0" w:color="auto"/>
                                    <w:bottom w:val="none" w:sz="0" w:space="0" w:color="auto"/>
                                    <w:right w:val="none" w:sz="0" w:space="0" w:color="auto"/>
                                  </w:divBdr>
                                </w:div>
                                <w:div w:id="1205605414">
                                  <w:marLeft w:val="0"/>
                                  <w:marRight w:val="0"/>
                                  <w:marTop w:val="0"/>
                                  <w:marBottom w:val="0"/>
                                  <w:divBdr>
                                    <w:top w:val="none" w:sz="0" w:space="0" w:color="auto"/>
                                    <w:left w:val="none" w:sz="0" w:space="0" w:color="auto"/>
                                    <w:bottom w:val="none" w:sz="0" w:space="0" w:color="auto"/>
                                    <w:right w:val="none" w:sz="0" w:space="0" w:color="auto"/>
                                  </w:divBdr>
                                  <w:divsChild>
                                    <w:div w:id="21434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88943">
                              <w:marLeft w:val="0"/>
                              <w:marRight w:val="0"/>
                              <w:marTop w:val="0"/>
                              <w:marBottom w:val="0"/>
                              <w:divBdr>
                                <w:top w:val="none" w:sz="0" w:space="0" w:color="auto"/>
                                <w:left w:val="none" w:sz="0" w:space="0" w:color="auto"/>
                                <w:bottom w:val="none" w:sz="0" w:space="0" w:color="auto"/>
                                <w:right w:val="none" w:sz="0" w:space="0" w:color="auto"/>
                              </w:divBdr>
                              <w:divsChild>
                                <w:div w:id="894586969">
                                  <w:marLeft w:val="0"/>
                                  <w:marRight w:val="0"/>
                                  <w:marTop w:val="0"/>
                                  <w:marBottom w:val="0"/>
                                  <w:divBdr>
                                    <w:top w:val="none" w:sz="0" w:space="0" w:color="auto"/>
                                    <w:left w:val="none" w:sz="0" w:space="0" w:color="auto"/>
                                    <w:bottom w:val="none" w:sz="0" w:space="0" w:color="auto"/>
                                    <w:right w:val="none" w:sz="0" w:space="0" w:color="auto"/>
                                  </w:divBdr>
                                  <w:divsChild>
                                    <w:div w:id="1359575994">
                                      <w:marLeft w:val="0"/>
                                      <w:marRight w:val="0"/>
                                      <w:marTop w:val="0"/>
                                      <w:marBottom w:val="0"/>
                                      <w:divBdr>
                                        <w:top w:val="none" w:sz="0" w:space="0" w:color="auto"/>
                                        <w:left w:val="none" w:sz="0" w:space="0" w:color="auto"/>
                                        <w:bottom w:val="none" w:sz="0" w:space="0" w:color="auto"/>
                                        <w:right w:val="none" w:sz="0" w:space="0" w:color="auto"/>
                                      </w:divBdr>
                                      <w:divsChild>
                                        <w:div w:id="2948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7165">
                              <w:marLeft w:val="0"/>
                              <w:marRight w:val="0"/>
                              <w:marTop w:val="0"/>
                              <w:marBottom w:val="120"/>
                              <w:divBdr>
                                <w:top w:val="none" w:sz="0" w:space="0" w:color="auto"/>
                                <w:left w:val="none" w:sz="0" w:space="0" w:color="auto"/>
                                <w:bottom w:val="none" w:sz="0" w:space="0" w:color="auto"/>
                                <w:right w:val="none" w:sz="0" w:space="0" w:color="auto"/>
                              </w:divBdr>
                            </w:div>
                          </w:divsChild>
                        </w:div>
                        <w:div w:id="1784885536">
                          <w:marLeft w:val="0"/>
                          <w:marRight w:val="0"/>
                          <w:marTop w:val="0"/>
                          <w:marBottom w:val="0"/>
                          <w:divBdr>
                            <w:top w:val="none" w:sz="0" w:space="0" w:color="auto"/>
                            <w:left w:val="none" w:sz="0" w:space="0" w:color="auto"/>
                            <w:bottom w:val="none" w:sz="0" w:space="0" w:color="auto"/>
                            <w:right w:val="none" w:sz="0" w:space="0" w:color="auto"/>
                          </w:divBdr>
                          <w:divsChild>
                            <w:div w:id="1813667479">
                              <w:marLeft w:val="0"/>
                              <w:marRight w:val="0"/>
                              <w:marTop w:val="0"/>
                              <w:marBottom w:val="0"/>
                              <w:divBdr>
                                <w:top w:val="none" w:sz="0" w:space="0" w:color="auto"/>
                                <w:left w:val="none" w:sz="0" w:space="0" w:color="auto"/>
                                <w:bottom w:val="none" w:sz="0" w:space="0" w:color="auto"/>
                                <w:right w:val="none" w:sz="0" w:space="0" w:color="auto"/>
                              </w:divBdr>
                            </w:div>
                          </w:divsChild>
                        </w:div>
                        <w:div w:id="2083596196">
                          <w:marLeft w:val="0"/>
                          <w:marRight w:val="0"/>
                          <w:marTop w:val="0"/>
                          <w:marBottom w:val="0"/>
                          <w:divBdr>
                            <w:top w:val="none" w:sz="0" w:space="0" w:color="auto"/>
                            <w:left w:val="none" w:sz="0" w:space="0" w:color="auto"/>
                            <w:bottom w:val="none" w:sz="0" w:space="0" w:color="auto"/>
                            <w:right w:val="none" w:sz="0" w:space="0" w:color="auto"/>
                          </w:divBdr>
                          <w:divsChild>
                            <w:div w:id="662776975">
                              <w:marLeft w:val="0"/>
                              <w:marRight w:val="0"/>
                              <w:marTop w:val="0"/>
                              <w:marBottom w:val="0"/>
                              <w:divBdr>
                                <w:top w:val="none" w:sz="0" w:space="0" w:color="auto"/>
                                <w:left w:val="none" w:sz="0" w:space="0" w:color="auto"/>
                                <w:bottom w:val="none" w:sz="0" w:space="0" w:color="auto"/>
                                <w:right w:val="none" w:sz="0" w:space="0" w:color="auto"/>
                              </w:divBdr>
                            </w:div>
                          </w:divsChild>
                        </w:div>
                        <w:div w:id="1799955876">
                          <w:marLeft w:val="0"/>
                          <w:marRight w:val="0"/>
                          <w:marTop w:val="30"/>
                          <w:marBottom w:val="0"/>
                          <w:divBdr>
                            <w:top w:val="none" w:sz="0" w:space="0" w:color="auto"/>
                            <w:left w:val="none" w:sz="0" w:space="0" w:color="auto"/>
                            <w:bottom w:val="none" w:sz="0" w:space="0" w:color="auto"/>
                            <w:right w:val="none" w:sz="0" w:space="0" w:color="auto"/>
                          </w:divBdr>
                          <w:divsChild>
                            <w:div w:id="1849172264">
                              <w:marLeft w:val="0"/>
                              <w:marRight w:val="0"/>
                              <w:marTop w:val="0"/>
                              <w:marBottom w:val="0"/>
                              <w:divBdr>
                                <w:top w:val="none" w:sz="0" w:space="0" w:color="auto"/>
                                <w:left w:val="none" w:sz="0" w:space="0" w:color="auto"/>
                                <w:bottom w:val="single" w:sz="6" w:space="0" w:color="DADADA"/>
                                <w:right w:val="none" w:sz="0" w:space="0" w:color="auto"/>
                              </w:divBdr>
                              <w:divsChild>
                                <w:div w:id="413283982">
                                  <w:marLeft w:val="0"/>
                                  <w:marRight w:val="0"/>
                                  <w:marTop w:val="0"/>
                                  <w:marBottom w:val="0"/>
                                  <w:divBdr>
                                    <w:top w:val="none" w:sz="0" w:space="0" w:color="auto"/>
                                    <w:left w:val="none" w:sz="0" w:space="0" w:color="auto"/>
                                    <w:bottom w:val="none" w:sz="0" w:space="0" w:color="auto"/>
                                    <w:right w:val="none" w:sz="0" w:space="0" w:color="auto"/>
                                  </w:divBdr>
                                </w:div>
                              </w:divsChild>
                            </w:div>
                            <w:div w:id="1424716401">
                              <w:marLeft w:val="0"/>
                              <w:marRight w:val="0"/>
                              <w:marTop w:val="0"/>
                              <w:marBottom w:val="0"/>
                              <w:divBdr>
                                <w:top w:val="none" w:sz="0" w:space="0" w:color="auto"/>
                                <w:left w:val="none" w:sz="0" w:space="0" w:color="auto"/>
                                <w:bottom w:val="single" w:sz="6" w:space="0" w:color="DADADA"/>
                                <w:right w:val="none" w:sz="0" w:space="0" w:color="auto"/>
                              </w:divBdr>
                              <w:divsChild>
                                <w:div w:id="193465137">
                                  <w:marLeft w:val="0"/>
                                  <w:marRight w:val="0"/>
                                  <w:marTop w:val="0"/>
                                  <w:marBottom w:val="0"/>
                                  <w:divBdr>
                                    <w:top w:val="none" w:sz="0" w:space="0" w:color="auto"/>
                                    <w:left w:val="none" w:sz="0" w:space="0" w:color="auto"/>
                                    <w:bottom w:val="none" w:sz="0" w:space="0" w:color="auto"/>
                                    <w:right w:val="none" w:sz="0" w:space="0" w:color="auto"/>
                                  </w:divBdr>
                                </w:div>
                              </w:divsChild>
                            </w:div>
                            <w:div w:id="989753360">
                              <w:marLeft w:val="0"/>
                              <w:marRight w:val="0"/>
                              <w:marTop w:val="0"/>
                              <w:marBottom w:val="0"/>
                              <w:divBdr>
                                <w:top w:val="none" w:sz="0" w:space="0" w:color="auto"/>
                                <w:left w:val="none" w:sz="0" w:space="0" w:color="auto"/>
                                <w:bottom w:val="single" w:sz="6" w:space="0" w:color="DADADA"/>
                                <w:right w:val="none" w:sz="0" w:space="0" w:color="auto"/>
                              </w:divBdr>
                              <w:divsChild>
                                <w:div w:id="1979652403">
                                  <w:marLeft w:val="0"/>
                                  <w:marRight w:val="0"/>
                                  <w:marTop w:val="0"/>
                                  <w:marBottom w:val="0"/>
                                  <w:divBdr>
                                    <w:top w:val="none" w:sz="0" w:space="0" w:color="auto"/>
                                    <w:left w:val="none" w:sz="0" w:space="0" w:color="auto"/>
                                    <w:bottom w:val="none" w:sz="0" w:space="0" w:color="auto"/>
                                    <w:right w:val="none" w:sz="0" w:space="0" w:color="auto"/>
                                  </w:divBdr>
                                </w:div>
                              </w:divsChild>
                            </w:div>
                            <w:div w:id="1158184797">
                              <w:marLeft w:val="0"/>
                              <w:marRight w:val="0"/>
                              <w:marTop w:val="0"/>
                              <w:marBottom w:val="0"/>
                              <w:divBdr>
                                <w:top w:val="none" w:sz="0" w:space="0" w:color="auto"/>
                                <w:left w:val="none" w:sz="0" w:space="0" w:color="auto"/>
                                <w:bottom w:val="single" w:sz="6" w:space="0" w:color="DADADA"/>
                                <w:right w:val="none" w:sz="0" w:space="0" w:color="auto"/>
                              </w:divBdr>
                              <w:divsChild>
                                <w:div w:id="1205485878">
                                  <w:marLeft w:val="0"/>
                                  <w:marRight w:val="0"/>
                                  <w:marTop w:val="0"/>
                                  <w:marBottom w:val="0"/>
                                  <w:divBdr>
                                    <w:top w:val="none" w:sz="0" w:space="0" w:color="auto"/>
                                    <w:left w:val="none" w:sz="0" w:space="0" w:color="auto"/>
                                    <w:bottom w:val="none" w:sz="0" w:space="0" w:color="auto"/>
                                    <w:right w:val="none" w:sz="0" w:space="0" w:color="auto"/>
                                  </w:divBdr>
                                </w:div>
                              </w:divsChild>
                            </w:div>
                            <w:div w:id="1378159659">
                              <w:marLeft w:val="0"/>
                              <w:marRight w:val="0"/>
                              <w:marTop w:val="0"/>
                              <w:marBottom w:val="0"/>
                              <w:divBdr>
                                <w:top w:val="none" w:sz="0" w:space="0" w:color="auto"/>
                                <w:left w:val="none" w:sz="0" w:space="0" w:color="auto"/>
                                <w:bottom w:val="single" w:sz="6" w:space="0" w:color="DADADA"/>
                                <w:right w:val="none" w:sz="0" w:space="0" w:color="auto"/>
                              </w:divBdr>
                              <w:divsChild>
                                <w:div w:id="1357850882">
                                  <w:marLeft w:val="0"/>
                                  <w:marRight w:val="0"/>
                                  <w:marTop w:val="0"/>
                                  <w:marBottom w:val="0"/>
                                  <w:divBdr>
                                    <w:top w:val="none" w:sz="0" w:space="0" w:color="auto"/>
                                    <w:left w:val="none" w:sz="0" w:space="0" w:color="auto"/>
                                    <w:bottom w:val="none" w:sz="0" w:space="0" w:color="auto"/>
                                    <w:right w:val="none" w:sz="0" w:space="0" w:color="auto"/>
                                  </w:divBdr>
                                </w:div>
                              </w:divsChild>
                            </w:div>
                            <w:div w:id="233853366">
                              <w:marLeft w:val="0"/>
                              <w:marRight w:val="0"/>
                              <w:marTop w:val="0"/>
                              <w:marBottom w:val="0"/>
                              <w:divBdr>
                                <w:top w:val="none" w:sz="0" w:space="0" w:color="auto"/>
                                <w:left w:val="none" w:sz="0" w:space="0" w:color="auto"/>
                                <w:bottom w:val="single" w:sz="6" w:space="0" w:color="DADADA"/>
                                <w:right w:val="none" w:sz="0" w:space="0" w:color="auto"/>
                              </w:divBdr>
                              <w:divsChild>
                                <w:div w:id="1740054957">
                                  <w:marLeft w:val="0"/>
                                  <w:marRight w:val="0"/>
                                  <w:marTop w:val="0"/>
                                  <w:marBottom w:val="0"/>
                                  <w:divBdr>
                                    <w:top w:val="none" w:sz="0" w:space="0" w:color="auto"/>
                                    <w:left w:val="none" w:sz="0" w:space="0" w:color="auto"/>
                                    <w:bottom w:val="none" w:sz="0" w:space="0" w:color="auto"/>
                                    <w:right w:val="none" w:sz="0" w:space="0" w:color="auto"/>
                                  </w:divBdr>
                                </w:div>
                              </w:divsChild>
                            </w:div>
                            <w:div w:id="2092699255">
                              <w:marLeft w:val="0"/>
                              <w:marRight w:val="0"/>
                              <w:marTop w:val="0"/>
                              <w:marBottom w:val="0"/>
                              <w:divBdr>
                                <w:top w:val="none" w:sz="0" w:space="0" w:color="auto"/>
                                <w:left w:val="none" w:sz="0" w:space="0" w:color="auto"/>
                                <w:bottom w:val="single" w:sz="6" w:space="0" w:color="DADADA"/>
                                <w:right w:val="none" w:sz="0" w:space="0" w:color="auto"/>
                              </w:divBdr>
                              <w:divsChild>
                                <w:div w:id="1307204291">
                                  <w:marLeft w:val="0"/>
                                  <w:marRight w:val="0"/>
                                  <w:marTop w:val="0"/>
                                  <w:marBottom w:val="0"/>
                                  <w:divBdr>
                                    <w:top w:val="none" w:sz="0" w:space="0" w:color="auto"/>
                                    <w:left w:val="none" w:sz="0" w:space="0" w:color="auto"/>
                                    <w:bottom w:val="none" w:sz="0" w:space="0" w:color="auto"/>
                                    <w:right w:val="none" w:sz="0" w:space="0" w:color="auto"/>
                                  </w:divBdr>
                                </w:div>
                              </w:divsChild>
                            </w:div>
                            <w:div w:id="148713241">
                              <w:marLeft w:val="0"/>
                              <w:marRight w:val="0"/>
                              <w:marTop w:val="0"/>
                              <w:marBottom w:val="0"/>
                              <w:divBdr>
                                <w:top w:val="none" w:sz="0" w:space="0" w:color="auto"/>
                                <w:left w:val="none" w:sz="0" w:space="0" w:color="auto"/>
                                <w:bottom w:val="single" w:sz="6" w:space="0" w:color="DADADA"/>
                                <w:right w:val="none" w:sz="0" w:space="0" w:color="auto"/>
                              </w:divBdr>
                              <w:divsChild>
                                <w:div w:id="2131246274">
                                  <w:marLeft w:val="0"/>
                                  <w:marRight w:val="0"/>
                                  <w:marTop w:val="0"/>
                                  <w:marBottom w:val="0"/>
                                  <w:divBdr>
                                    <w:top w:val="none" w:sz="0" w:space="0" w:color="auto"/>
                                    <w:left w:val="none" w:sz="0" w:space="0" w:color="auto"/>
                                    <w:bottom w:val="none" w:sz="0" w:space="0" w:color="auto"/>
                                    <w:right w:val="none" w:sz="0" w:space="0" w:color="auto"/>
                                  </w:divBdr>
                                </w:div>
                              </w:divsChild>
                            </w:div>
                            <w:div w:id="491026414">
                              <w:marLeft w:val="0"/>
                              <w:marRight w:val="0"/>
                              <w:marTop w:val="0"/>
                              <w:marBottom w:val="0"/>
                              <w:divBdr>
                                <w:top w:val="none" w:sz="0" w:space="0" w:color="auto"/>
                                <w:left w:val="none" w:sz="0" w:space="0" w:color="auto"/>
                                <w:bottom w:val="single" w:sz="6" w:space="0" w:color="DADADA"/>
                                <w:right w:val="none" w:sz="0" w:space="0" w:color="auto"/>
                              </w:divBdr>
                              <w:divsChild>
                                <w:div w:id="1982808930">
                                  <w:marLeft w:val="0"/>
                                  <w:marRight w:val="0"/>
                                  <w:marTop w:val="0"/>
                                  <w:marBottom w:val="0"/>
                                  <w:divBdr>
                                    <w:top w:val="none" w:sz="0" w:space="0" w:color="auto"/>
                                    <w:left w:val="none" w:sz="0" w:space="0" w:color="auto"/>
                                    <w:bottom w:val="none" w:sz="0" w:space="0" w:color="auto"/>
                                    <w:right w:val="none" w:sz="0" w:space="0" w:color="auto"/>
                                  </w:divBdr>
                                </w:div>
                              </w:divsChild>
                            </w:div>
                            <w:div w:id="1319460410">
                              <w:marLeft w:val="0"/>
                              <w:marRight w:val="0"/>
                              <w:marTop w:val="0"/>
                              <w:marBottom w:val="0"/>
                              <w:divBdr>
                                <w:top w:val="none" w:sz="0" w:space="0" w:color="auto"/>
                                <w:left w:val="none" w:sz="0" w:space="0" w:color="auto"/>
                                <w:bottom w:val="single" w:sz="6" w:space="0" w:color="DADADA"/>
                                <w:right w:val="none" w:sz="0" w:space="0" w:color="auto"/>
                              </w:divBdr>
                              <w:divsChild>
                                <w:div w:id="216406150">
                                  <w:marLeft w:val="0"/>
                                  <w:marRight w:val="0"/>
                                  <w:marTop w:val="0"/>
                                  <w:marBottom w:val="0"/>
                                  <w:divBdr>
                                    <w:top w:val="none" w:sz="0" w:space="0" w:color="auto"/>
                                    <w:left w:val="none" w:sz="0" w:space="0" w:color="auto"/>
                                    <w:bottom w:val="none" w:sz="0" w:space="0" w:color="auto"/>
                                    <w:right w:val="none" w:sz="0" w:space="0" w:color="auto"/>
                                  </w:divBdr>
                                </w:div>
                              </w:divsChild>
                            </w:div>
                            <w:div w:id="1473015532">
                              <w:marLeft w:val="0"/>
                              <w:marRight w:val="0"/>
                              <w:marTop w:val="0"/>
                              <w:marBottom w:val="0"/>
                              <w:divBdr>
                                <w:top w:val="none" w:sz="0" w:space="0" w:color="auto"/>
                                <w:left w:val="none" w:sz="0" w:space="0" w:color="auto"/>
                                <w:bottom w:val="single" w:sz="6" w:space="0" w:color="DADADA"/>
                                <w:right w:val="none" w:sz="0" w:space="0" w:color="auto"/>
                              </w:divBdr>
                              <w:divsChild>
                                <w:div w:id="104812325">
                                  <w:marLeft w:val="0"/>
                                  <w:marRight w:val="0"/>
                                  <w:marTop w:val="0"/>
                                  <w:marBottom w:val="0"/>
                                  <w:divBdr>
                                    <w:top w:val="none" w:sz="0" w:space="0" w:color="auto"/>
                                    <w:left w:val="none" w:sz="0" w:space="0" w:color="auto"/>
                                    <w:bottom w:val="none" w:sz="0" w:space="0" w:color="auto"/>
                                    <w:right w:val="none" w:sz="0" w:space="0" w:color="auto"/>
                                  </w:divBdr>
                                </w:div>
                              </w:divsChild>
                            </w:div>
                            <w:div w:id="1314750019">
                              <w:marLeft w:val="0"/>
                              <w:marRight w:val="0"/>
                              <w:marTop w:val="0"/>
                              <w:marBottom w:val="0"/>
                              <w:divBdr>
                                <w:top w:val="none" w:sz="0" w:space="0" w:color="auto"/>
                                <w:left w:val="none" w:sz="0" w:space="0" w:color="auto"/>
                                <w:bottom w:val="single" w:sz="6" w:space="0" w:color="DADADA"/>
                                <w:right w:val="none" w:sz="0" w:space="0" w:color="auto"/>
                              </w:divBdr>
                              <w:divsChild>
                                <w:div w:id="2068336054">
                                  <w:marLeft w:val="0"/>
                                  <w:marRight w:val="0"/>
                                  <w:marTop w:val="0"/>
                                  <w:marBottom w:val="0"/>
                                  <w:divBdr>
                                    <w:top w:val="none" w:sz="0" w:space="0" w:color="auto"/>
                                    <w:left w:val="none" w:sz="0" w:space="0" w:color="auto"/>
                                    <w:bottom w:val="none" w:sz="0" w:space="0" w:color="auto"/>
                                    <w:right w:val="none" w:sz="0" w:space="0" w:color="auto"/>
                                  </w:divBdr>
                                </w:div>
                              </w:divsChild>
                            </w:div>
                            <w:div w:id="1971354676">
                              <w:marLeft w:val="0"/>
                              <w:marRight w:val="0"/>
                              <w:marTop w:val="0"/>
                              <w:marBottom w:val="0"/>
                              <w:divBdr>
                                <w:top w:val="none" w:sz="0" w:space="0" w:color="auto"/>
                                <w:left w:val="none" w:sz="0" w:space="0" w:color="auto"/>
                                <w:bottom w:val="single" w:sz="6" w:space="0" w:color="DADADA"/>
                                <w:right w:val="none" w:sz="0" w:space="0" w:color="auto"/>
                              </w:divBdr>
                              <w:divsChild>
                                <w:div w:id="134836355">
                                  <w:marLeft w:val="0"/>
                                  <w:marRight w:val="0"/>
                                  <w:marTop w:val="0"/>
                                  <w:marBottom w:val="0"/>
                                  <w:divBdr>
                                    <w:top w:val="none" w:sz="0" w:space="0" w:color="auto"/>
                                    <w:left w:val="none" w:sz="0" w:space="0" w:color="auto"/>
                                    <w:bottom w:val="none" w:sz="0" w:space="0" w:color="auto"/>
                                    <w:right w:val="none" w:sz="0" w:space="0" w:color="auto"/>
                                  </w:divBdr>
                                </w:div>
                              </w:divsChild>
                            </w:div>
                            <w:div w:id="1670063816">
                              <w:marLeft w:val="0"/>
                              <w:marRight w:val="0"/>
                              <w:marTop w:val="0"/>
                              <w:marBottom w:val="0"/>
                              <w:divBdr>
                                <w:top w:val="none" w:sz="0" w:space="0" w:color="auto"/>
                                <w:left w:val="none" w:sz="0" w:space="0" w:color="auto"/>
                                <w:bottom w:val="single" w:sz="6" w:space="0" w:color="DADADA"/>
                                <w:right w:val="none" w:sz="0" w:space="0" w:color="auto"/>
                              </w:divBdr>
                              <w:divsChild>
                                <w:div w:id="20380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034944">
      <w:bodyDiv w:val="1"/>
      <w:marLeft w:val="0"/>
      <w:marRight w:val="0"/>
      <w:marTop w:val="0"/>
      <w:marBottom w:val="0"/>
      <w:divBdr>
        <w:top w:val="none" w:sz="0" w:space="0" w:color="auto"/>
        <w:left w:val="none" w:sz="0" w:space="0" w:color="auto"/>
        <w:bottom w:val="none" w:sz="0" w:space="0" w:color="auto"/>
        <w:right w:val="none" w:sz="0" w:space="0" w:color="auto"/>
      </w:divBdr>
      <w:divsChild>
        <w:div w:id="1742604978">
          <w:marLeft w:val="0"/>
          <w:marRight w:val="0"/>
          <w:marTop w:val="0"/>
          <w:marBottom w:val="0"/>
          <w:divBdr>
            <w:top w:val="none" w:sz="0" w:space="0" w:color="auto"/>
            <w:left w:val="none" w:sz="0" w:space="0" w:color="auto"/>
            <w:bottom w:val="none" w:sz="0" w:space="0" w:color="auto"/>
            <w:right w:val="none" w:sz="0" w:space="0" w:color="auto"/>
          </w:divBdr>
          <w:divsChild>
            <w:div w:id="1821923006">
              <w:marLeft w:val="0"/>
              <w:marRight w:val="0"/>
              <w:marTop w:val="0"/>
              <w:marBottom w:val="0"/>
              <w:divBdr>
                <w:top w:val="none" w:sz="0" w:space="0" w:color="auto"/>
                <w:left w:val="none" w:sz="0" w:space="0" w:color="auto"/>
                <w:bottom w:val="none" w:sz="0" w:space="0" w:color="auto"/>
                <w:right w:val="none" w:sz="0" w:space="0" w:color="auto"/>
              </w:divBdr>
              <w:divsChild>
                <w:div w:id="1379235271">
                  <w:marLeft w:val="0"/>
                  <w:marRight w:val="0"/>
                  <w:marTop w:val="0"/>
                  <w:marBottom w:val="0"/>
                  <w:divBdr>
                    <w:top w:val="none" w:sz="0" w:space="0" w:color="auto"/>
                    <w:left w:val="none" w:sz="0" w:space="0" w:color="auto"/>
                    <w:bottom w:val="none" w:sz="0" w:space="0" w:color="auto"/>
                    <w:right w:val="none" w:sz="0" w:space="0" w:color="auto"/>
                  </w:divBdr>
                  <w:divsChild>
                    <w:div w:id="10984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4634">
      <w:bodyDiv w:val="1"/>
      <w:marLeft w:val="0"/>
      <w:marRight w:val="0"/>
      <w:marTop w:val="0"/>
      <w:marBottom w:val="0"/>
      <w:divBdr>
        <w:top w:val="none" w:sz="0" w:space="0" w:color="auto"/>
        <w:left w:val="none" w:sz="0" w:space="0" w:color="auto"/>
        <w:bottom w:val="none" w:sz="0" w:space="0" w:color="auto"/>
        <w:right w:val="none" w:sz="0" w:space="0" w:color="auto"/>
      </w:divBdr>
    </w:div>
    <w:div w:id="1569068347">
      <w:bodyDiv w:val="1"/>
      <w:marLeft w:val="0"/>
      <w:marRight w:val="0"/>
      <w:marTop w:val="0"/>
      <w:marBottom w:val="0"/>
      <w:divBdr>
        <w:top w:val="none" w:sz="0" w:space="0" w:color="auto"/>
        <w:left w:val="none" w:sz="0" w:space="0" w:color="auto"/>
        <w:bottom w:val="none" w:sz="0" w:space="0" w:color="auto"/>
        <w:right w:val="none" w:sz="0" w:space="0" w:color="auto"/>
      </w:divBdr>
    </w:div>
    <w:div w:id="1576015471">
      <w:bodyDiv w:val="1"/>
      <w:marLeft w:val="0"/>
      <w:marRight w:val="0"/>
      <w:marTop w:val="0"/>
      <w:marBottom w:val="0"/>
      <w:divBdr>
        <w:top w:val="none" w:sz="0" w:space="0" w:color="auto"/>
        <w:left w:val="none" w:sz="0" w:space="0" w:color="auto"/>
        <w:bottom w:val="none" w:sz="0" w:space="0" w:color="auto"/>
        <w:right w:val="none" w:sz="0" w:space="0" w:color="auto"/>
      </w:divBdr>
    </w:div>
    <w:div w:id="1596085655">
      <w:bodyDiv w:val="1"/>
      <w:marLeft w:val="0"/>
      <w:marRight w:val="0"/>
      <w:marTop w:val="0"/>
      <w:marBottom w:val="0"/>
      <w:divBdr>
        <w:top w:val="none" w:sz="0" w:space="0" w:color="auto"/>
        <w:left w:val="none" w:sz="0" w:space="0" w:color="auto"/>
        <w:bottom w:val="none" w:sz="0" w:space="0" w:color="auto"/>
        <w:right w:val="none" w:sz="0" w:space="0" w:color="auto"/>
      </w:divBdr>
    </w:div>
    <w:div w:id="1641576589">
      <w:bodyDiv w:val="1"/>
      <w:marLeft w:val="0"/>
      <w:marRight w:val="0"/>
      <w:marTop w:val="0"/>
      <w:marBottom w:val="0"/>
      <w:divBdr>
        <w:top w:val="none" w:sz="0" w:space="0" w:color="auto"/>
        <w:left w:val="none" w:sz="0" w:space="0" w:color="auto"/>
        <w:bottom w:val="none" w:sz="0" w:space="0" w:color="auto"/>
        <w:right w:val="none" w:sz="0" w:space="0" w:color="auto"/>
      </w:divBdr>
    </w:div>
    <w:div w:id="1690985346">
      <w:bodyDiv w:val="1"/>
      <w:marLeft w:val="0"/>
      <w:marRight w:val="0"/>
      <w:marTop w:val="0"/>
      <w:marBottom w:val="0"/>
      <w:divBdr>
        <w:top w:val="none" w:sz="0" w:space="0" w:color="auto"/>
        <w:left w:val="none" w:sz="0" w:space="0" w:color="auto"/>
        <w:bottom w:val="none" w:sz="0" w:space="0" w:color="auto"/>
        <w:right w:val="none" w:sz="0" w:space="0" w:color="auto"/>
      </w:divBdr>
    </w:div>
    <w:div w:id="1697542728">
      <w:bodyDiv w:val="1"/>
      <w:marLeft w:val="0"/>
      <w:marRight w:val="0"/>
      <w:marTop w:val="0"/>
      <w:marBottom w:val="0"/>
      <w:divBdr>
        <w:top w:val="none" w:sz="0" w:space="0" w:color="auto"/>
        <w:left w:val="none" w:sz="0" w:space="0" w:color="auto"/>
        <w:bottom w:val="none" w:sz="0" w:space="0" w:color="auto"/>
        <w:right w:val="none" w:sz="0" w:space="0" w:color="auto"/>
      </w:divBdr>
    </w:div>
    <w:div w:id="1697658419">
      <w:bodyDiv w:val="1"/>
      <w:marLeft w:val="0"/>
      <w:marRight w:val="0"/>
      <w:marTop w:val="0"/>
      <w:marBottom w:val="0"/>
      <w:divBdr>
        <w:top w:val="none" w:sz="0" w:space="0" w:color="auto"/>
        <w:left w:val="none" w:sz="0" w:space="0" w:color="auto"/>
        <w:bottom w:val="none" w:sz="0" w:space="0" w:color="auto"/>
        <w:right w:val="none" w:sz="0" w:space="0" w:color="auto"/>
      </w:divBdr>
    </w:div>
    <w:div w:id="1697851534">
      <w:bodyDiv w:val="1"/>
      <w:marLeft w:val="0"/>
      <w:marRight w:val="0"/>
      <w:marTop w:val="0"/>
      <w:marBottom w:val="0"/>
      <w:divBdr>
        <w:top w:val="none" w:sz="0" w:space="0" w:color="auto"/>
        <w:left w:val="none" w:sz="0" w:space="0" w:color="auto"/>
        <w:bottom w:val="none" w:sz="0" w:space="0" w:color="auto"/>
        <w:right w:val="none" w:sz="0" w:space="0" w:color="auto"/>
      </w:divBdr>
      <w:divsChild>
        <w:div w:id="1750805455">
          <w:marLeft w:val="0"/>
          <w:marRight w:val="0"/>
          <w:marTop w:val="0"/>
          <w:marBottom w:val="0"/>
          <w:divBdr>
            <w:top w:val="none" w:sz="0" w:space="0" w:color="auto"/>
            <w:left w:val="none" w:sz="0" w:space="0" w:color="auto"/>
            <w:bottom w:val="none" w:sz="0" w:space="0" w:color="auto"/>
            <w:right w:val="none" w:sz="0" w:space="0" w:color="auto"/>
          </w:divBdr>
          <w:divsChild>
            <w:div w:id="1425691887">
              <w:marLeft w:val="0"/>
              <w:marRight w:val="0"/>
              <w:marTop w:val="0"/>
              <w:marBottom w:val="0"/>
              <w:divBdr>
                <w:top w:val="none" w:sz="0" w:space="0" w:color="auto"/>
                <w:left w:val="none" w:sz="0" w:space="0" w:color="auto"/>
                <w:bottom w:val="none" w:sz="0" w:space="0" w:color="auto"/>
                <w:right w:val="none" w:sz="0" w:space="0" w:color="auto"/>
              </w:divBdr>
              <w:divsChild>
                <w:div w:id="3759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7913">
          <w:marLeft w:val="0"/>
          <w:marRight w:val="0"/>
          <w:marTop w:val="0"/>
          <w:marBottom w:val="0"/>
          <w:divBdr>
            <w:top w:val="none" w:sz="0" w:space="0" w:color="auto"/>
            <w:left w:val="none" w:sz="0" w:space="0" w:color="auto"/>
            <w:bottom w:val="none" w:sz="0" w:space="0" w:color="auto"/>
            <w:right w:val="none" w:sz="0" w:space="0" w:color="auto"/>
          </w:divBdr>
          <w:divsChild>
            <w:div w:id="1317566322">
              <w:marLeft w:val="0"/>
              <w:marRight w:val="0"/>
              <w:marTop w:val="0"/>
              <w:marBottom w:val="0"/>
              <w:divBdr>
                <w:top w:val="none" w:sz="0" w:space="0" w:color="auto"/>
                <w:left w:val="none" w:sz="0" w:space="0" w:color="auto"/>
                <w:bottom w:val="none" w:sz="0" w:space="0" w:color="auto"/>
                <w:right w:val="none" w:sz="0" w:space="0" w:color="auto"/>
              </w:divBdr>
              <w:divsChild>
                <w:div w:id="1464889307">
                  <w:marLeft w:val="0"/>
                  <w:marRight w:val="0"/>
                  <w:marTop w:val="0"/>
                  <w:marBottom w:val="0"/>
                  <w:divBdr>
                    <w:top w:val="none" w:sz="0" w:space="0" w:color="auto"/>
                    <w:left w:val="none" w:sz="0" w:space="0" w:color="auto"/>
                    <w:bottom w:val="none" w:sz="0" w:space="0" w:color="auto"/>
                    <w:right w:val="none" w:sz="0" w:space="0" w:color="auto"/>
                  </w:divBdr>
                  <w:divsChild>
                    <w:div w:id="388119058">
                      <w:marLeft w:val="0"/>
                      <w:marRight w:val="0"/>
                      <w:marTop w:val="0"/>
                      <w:marBottom w:val="0"/>
                      <w:divBdr>
                        <w:top w:val="none" w:sz="0" w:space="0" w:color="auto"/>
                        <w:left w:val="none" w:sz="0" w:space="0" w:color="auto"/>
                        <w:bottom w:val="none" w:sz="0" w:space="0" w:color="auto"/>
                        <w:right w:val="none" w:sz="0" w:space="0" w:color="auto"/>
                      </w:divBdr>
                      <w:divsChild>
                        <w:div w:id="1133870932">
                          <w:marLeft w:val="0"/>
                          <w:marRight w:val="0"/>
                          <w:marTop w:val="0"/>
                          <w:marBottom w:val="0"/>
                          <w:divBdr>
                            <w:top w:val="none" w:sz="0" w:space="18" w:color="auto"/>
                            <w:left w:val="none" w:sz="0" w:space="6" w:color="auto"/>
                            <w:bottom w:val="single" w:sz="6" w:space="18" w:color="DADADA"/>
                            <w:right w:val="none" w:sz="0" w:space="18" w:color="auto"/>
                          </w:divBdr>
                          <w:divsChild>
                            <w:div w:id="1919095981">
                              <w:marLeft w:val="0"/>
                              <w:marRight w:val="0"/>
                              <w:marTop w:val="0"/>
                              <w:marBottom w:val="0"/>
                              <w:divBdr>
                                <w:top w:val="none" w:sz="0" w:space="0" w:color="auto"/>
                                <w:left w:val="none" w:sz="0" w:space="0" w:color="auto"/>
                                <w:bottom w:val="none" w:sz="0" w:space="0" w:color="auto"/>
                                <w:right w:val="none" w:sz="0" w:space="0" w:color="auto"/>
                              </w:divBdr>
                              <w:divsChild>
                                <w:div w:id="792600325">
                                  <w:marLeft w:val="0"/>
                                  <w:marRight w:val="0"/>
                                  <w:marTop w:val="0"/>
                                  <w:marBottom w:val="0"/>
                                  <w:divBdr>
                                    <w:top w:val="none" w:sz="0" w:space="0" w:color="auto"/>
                                    <w:left w:val="none" w:sz="0" w:space="0" w:color="auto"/>
                                    <w:bottom w:val="none" w:sz="0" w:space="0" w:color="auto"/>
                                    <w:right w:val="none" w:sz="0" w:space="0" w:color="auto"/>
                                  </w:divBdr>
                                </w:div>
                                <w:div w:id="1681200476">
                                  <w:marLeft w:val="0"/>
                                  <w:marRight w:val="0"/>
                                  <w:marTop w:val="0"/>
                                  <w:marBottom w:val="0"/>
                                  <w:divBdr>
                                    <w:top w:val="none" w:sz="0" w:space="0" w:color="auto"/>
                                    <w:left w:val="none" w:sz="0" w:space="0" w:color="auto"/>
                                    <w:bottom w:val="none" w:sz="0" w:space="0" w:color="auto"/>
                                    <w:right w:val="none" w:sz="0" w:space="0" w:color="auto"/>
                                  </w:divBdr>
                                  <w:divsChild>
                                    <w:div w:id="4283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7157">
                              <w:marLeft w:val="0"/>
                              <w:marRight w:val="0"/>
                              <w:marTop w:val="0"/>
                              <w:marBottom w:val="0"/>
                              <w:divBdr>
                                <w:top w:val="none" w:sz="0" w:space="0" w:color="auto"/>
                                <w:left w:val="none" w:sz="0" w:space="0" w:color="auto"/>
                                <w:bottom w:val="none" w:sz="0" w:space="0" w:color="auto"/>
                                <w:right w:val="none" w:sz="0" w:space="0" w:color="auto"/>
                              </w:divBdr>
                              <w:divsChild>
                                <w:div w:id="1827551957">
                                  <w:marLeft w:val="0"/>
                                  <w:marRight w:val="0"/>
                                  <w:marTop w:val="0"/>
                                  <w:marBottom w:val="0"/>
                                  <w:divBdr>
                                    <w:top w:val="none" w:sz="0" w:space="0" w:color="auto"/>
                                    <w:left w:val="none" w:sz="0" w:space="0" w:color="auto"/>
                                    <w:bottom w:val="none" w:sz="0" w:space="0" w:color="auto"/>
                                    <w:right w:val="none" w:sz="0" w:space="0" w:color="auto"/>
                                  </w:divBdr>
                                  <w:divsChild>
                                    <w:div w:id="164975771">
                                      <w:marLeft w:val="0"/>
                                      <w:marRight w:val="0"/>
                                      <w:marTop w:val="0"/>
                                      <w:marBottom w:val="0"/>
                                      <w:divBdr>
                                        <w:top w:val="none" w:sz="0" w:space="0" w:color="auto"/>
                                        <w:left w:val="none" w:sz="0" w:space="0" w:color="auto"/>
                                        <w:bottom w:val="none" w:sz="0" w:space="0" w:color="auto"/>
                                        <w:right w:val="none" w:sz="0" w:space="0" w:color="auto"/>
                                      </w:divBdr>
                                      <w:divsChild>
                                        <w:div w:id="859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9292">
                              <w:marLeft w:val="0"/>
                              <w:marRight w:val="0"/>
                              <w:marTop w:val="0"/>
                              <w:marBottom w:val="120"/>
                              <w:divBdr>
                                <w:top w:val="none" w:sz="0" w:space="0" w:color="auto"/>
                                <w:left w:val="none" w:sz="0" w:space="0" w:color="auto"/>
                                <w:bottom w:val="none" w:sz="0" w:space="0" w:color="auto"/>
                                <w:right w:val="none" w:sz="0" w:space="0" w:color="auto"/>
                              </w:divBdr>
                            </w:div>
                          </w:divsChild>
                        </w:div>
                        <w:div w:id="1340044592">
                          <w:marLeft w:val="0"/>
                          <w:marRight w:val="0"/>
                          <w:marTop w:val="0"/>
                          <w:marBottom w:val="0"/>
                          <w:divBdr>
                            <w:top w:val="none" w:sz="0" w:space="0" w:color="auto"/>
                            <w:left w:val="none" w:sz="0" w:space="0" w:color="auto"/>
                            <w:bottom w:val="none" w:sz="0" w:space="0" w:color="auto"/>
                            <w:right w:val="none" w:sz="0" w:space="0" w:color="auto"/>
                          </w:divBdr>
                          <w:divsChild>
                            <w:div w:id="1494566041">
                              <w:marLeft w:val="0"/>
                              <w:marRight w:val="0"/>
                              <w:marTop w:val="0"/>
                              <w:marBottom w:val="0"/>
                              <w:divBdr>
                                <w:top w:val="none" w:sz="0" w:space="0" w:color="auto"/>
                                <w:left w:val="none" w:sz="0" w:space="0" w:color="auto"/>
                                <w:bottom w:val="none" w:sz="0" w:space="0" w:color="auto"/>
                                <w:right w:val="none" w:sz="0" w:space="0" w:color="auto"/>
                              </w:divBdr>
                            </w:div>
                          </w:divsChild>
                        </w:div>
                        <w:div w:id="1949000422">
                          <w:marLeft w:val="0"/>
                          <w:marRight w:val="0"/>
                          <w:marTop w:val="0"/>
                          <w:marBottom w:val="0"/>
                          <w:divBdr>
                            <w:top w:val="none" w:sz="0" w:space="0" w:color="auto"/>
                            <w:left w:val="none" w:sz="0" w:space="0" w:color="auto"/>
                            <w:bottom w:val="none" w:sz="0" w:space="0" w:color="auto"/>
                            <w:right w:val="none" w:sz="0" w:space="0" w:color="auto"/>
                          </w:divBdr>
                          <w:divsChild>
                            <w:div w:id="1786386126">
                              <w:marLeft w:val="0"/>
                              <w:marRight w:val="0"/>
                              <w:marTop w:val="0"/>
                              <w:marBottom w:val="0"/>
                              <w:divBdr>
                                <w:top w:val="none" w:sz="0" w:space="0" w:color="auto"/>
                                <w:left w:val="none" w:sz="0" w:space="0" w:color="auto"/>
                                <w:bottom w:val="none" w:sz="0" w:space="0" w:color="auto"/>
                                <w:right w:val="none" w:sz="0" w:space="0" w:color="auto"/>
                              </w:divBdr>
                            </w:div>
                          </w:divsChild>
                        </w:div>
                        <w:div w:id="1344285189">
                          <w:marLeft w:val="0"/>
                          <w:marRight w:val="0"/>
                          <w:marTop w:val="30"/>
                          <w:marBottom w:val="0"/>
                          <w:divBdr>
                            <w:top w:val="none" w:sz="0" w:space="0" w:color="auto"/>
                            <w:left w:val="none" w:sz="0" w:space="0" w:color="auto"/>
                            <w:bottom w:val="none" w:sz="0" w:space="0" w:color="auto"/>
                            <w:right w:val="none" w:sz="0" w:space="0" w:color="auto"/>
                          </w:divBdr>
                          <w:divsChild>
                            <w:div w:id="1125075581">
                              <w:marLeft w:val="0"/>
                              <w:marRight w:val="0"/>
                              <w:marTop w:val="0"/>
                              <w:marBottom w:val="0"/>
                              <w:divBdr>
                                <w:top w:val="none" w:sz="0" w:space="0" w:color="auto"/>
                                <w:left w:val="none" w:sz="0" w:space="0" w:color="auto"/>
                                <w:bottom w:val="single" w:sz="6" w:space="0" w:color="DADADA"/>
                                <w:right w:val="none" w:sz="0" w:space="0" w:color="auto"/>
                              </w:divBdr>
                              <w:divsChild>
                                <w:div w:id="1518540126">
                                  <w:marLeft w:val="0"/>
                                  <w:marRight w:val="0"/>
                                  <w:marTop w:val="0"/>
                                  <w:marBottom w:val="0"/>
                                  <w:divBdr>
                                    <w:top w:val="none" w:sz="0" w:space="0" w:color="auto"/>
                                    <w:left w:val="none" w:sz="0" w:space="0" w:color="auto"/>
                                    <w:bottom w:val="none" w:sz="0" w:space="0" w:color="auto"/>
                                    <w:right w:val="none" w:sz="0" w:space="0" w:color="auto"/>
                                  </w:divBdr>
                                </w:div>
                              </w:divsChild>
                            </w:div>
                            <w:div w:id="480195836">
                              <w:marLeft w:val="0"/>
                              <w:marRight w:val="0"/>
                              <w:marTop w:val="0"/>
                              <w:marBottom w:val="0"/>
                              <w:divBdr>
                                <w:top w:val="none" w:sz="0" w:space="0" w:color="auto"/>
                                <w:left w:val="none" w:sz="0" w:space="0" w:color="auto"/>
                                <w:bottom w:val="single" w:sz="6" w:space="0" w:color="DADADA"/>
                                <w:right w:val="none" w:sz="0" w:space="0" w:color="auto"/>
                              </w:divBdr>
                              <w:divsChild>
                                <w:div w:id="1234511131">
                                  <w:marLeft w:val="0"/>
                                  <w:marRight w:val="0"/>
                                  <w:marTop w:val="0"/>
                                  <w:marBottom w:val="0"/>
                                  <w:divBdr>
                                    <w:top w:val="none" w:sz="0" w:space="0" w:color="auto"/>
                                    <w:left w:val="none" w:sz="0" w:space="0" w:color="auto"/>
                                    <w:bottom w:val="none" w:sz="0" w:space="0" w:color="auto"/>
                                    <w:right w:val="none" w:sz="0" w:space="0" w:color="auto"/>
                                  </w:divBdr>
                                </w:div>
                              </w:divsChild>
                            </w:div>
                            <w:div w:id="1131551805">
                              <w:marLeft w:val="0"/>
                              <w:marRight w:val="0"/>
                              <w:marTop w:val="0"/>
                              <w:marBottom w:val="0"/>
                              <w:divBdr>
                                <w:top w:val="none" w:sz="0" w:space="0" w:color="auto"/>
                                <w:left w:val="none" w:sz="0" w:space="0" w:color="auto"/>
                                <w:bottom w:val="single" w:sz="6" w:space="0" w:color="DADADA"/>
                                <w:right w:val="none" w:sz="0" w:space="0" w:color="auto"/>
                              </w:divBdr>
                              <w:divsChild>
                                <w:div w:id="1083256593">
                                  <w:marLeft w:val="0"/>
                                  <w:marRight w:val="0"/>
                                  <w:marTop w:val="0"/>
                                  <w:marBottom w:val="0"/>
                                  <w:divBdr>
                                    <w:top w:val="none" w:sz="0" w:space="0" w:color="auto"/>
                                    <w:left w:val="none" w:sz="0" w:space="0" w:color="auto"/>
                                    <w:bottom w:val="none" w:sz="0" w:space="0" w:color="auto"/>
                                    <w:right w:val="none" w:sz="0" w:space="0" w:color="auto"/>
                                  </w:divBdr>
                                </w:div>
                              </w:divsChild>
                            </w:div>
                            <w:div w:id="136068665">
                              <w:marLeft w:val="0"/>
                              <w:marRight w:val="0"/>
                              <w:marTop w:val="0"/>
                              <w:marBottom w:val="0"/>
                              <w:divBdr>
                                <w:top w:val="none" w:sz="0" w:space="0" w:color="auto"/>
                                <w:left w:val="none" w:sz="0" w:space="0" w:color="auto"/>
                                <w:bottom w:val="single" w:sz="6" w:space="0" w:color="DADADA"/>
                                <w:right w:val="none" w:sz="0" w:space="0" w:color="auto"/>
                              </w:divBdr>
                              <w:divsChild>
                                <w:div w:id="1367028296">
                                  <w:marLeft w:val="0"/>
                                  <w:marRight w:val="0"/>
                                  <w:marTop w:val="0"/>
                                  <w:marBottom w:val="0"/>
                                  <w:divBdr>
                                    <w:top w:val="none" w:sz="0" w:space="0" w:color="auto"/>
                                    <w:left w:val="none" w:sz="0" w:space="0" w:color="auto"/>
                                    <w:bottom w:val="none" w:sz="0" w:space="0" w:color="auto"/>
                                    <w:right w:val="none" w:sz="0" w:space="0" w:color="auto"/>
                                  </w:divBdr>
                                </w:div>
                              </w:divsChild>
                            </w:div>
                            <w:div w:id="306398477">
                              <w:marLeft w:val="0"/>
                              <w:marRight w:val="0"/>
                              <w:marTop w:val="0"/>
                              <w:marBottom w:val="0"/>
                              <w:divBdr>
                                <w:top w:val="none" w:sz="0" w:space="0" w:color="auto"/>
                                <w:left w:val="none" w:sz="0" w:space="0" w:color="auto"/>
                                <w:bottom w:val="single" w:sz="6" w:space="0" w:color="DADADA"/>
                                <w:right w:val="none" w:sz="0" w:space="0" w:color="auto"/>
                              </w:divBdr>
                              <w:divsChild>
                                <w:div w:id="632096028">
                                  <w:marLeft w:val="0"/>
                                  <w:marRight w:val="0"/>
                                  <w:marTop w:val="0"/>
                                  <w:marBottom w:val="0"/>
                                  <w:divBdr>
                                    <w:top w:val="none" w:sz="0" w:space="0" w:color="auto"/>
                                    <w:left w:val="none" w:sz="0" w:space="0" w:color="auto"/>
                                    <w:bottom w:val="none" w:sz="0" w:space="0" w:color="auto"/>
                                    <w:right w:val="none" w:sz="0" w:space="0" w:color="auto"/>
                                  </w:divBdr>
                                </w:div>
                              </w:divsChild>
                            </w:div>
                            <w:div w:id="1141383906">
                              <w:marLeft w:val="0"/>
                              <w:marRight w:val="0"/>
                              <w:marTop w:val="0"/>
                              <w:marBottom w:val="0"/>
                              <w:divBdr>
                                <w:top w:val="none" w:sz="0" w:space="0" w:color="auto"/>
                                <w:left w:val="none" w:sz="0" w:space="0" w:color="auto"/>
                                <w:bottom w:val="single" w:sz="6" w:space="0" w:color="DADADA"/>
                                <w:right w:val="none" w:sz="0" w:space="0" w:color="auto"/>
                              </w:divBdr>
                              <w:divsChild>
                                <w:div w:id="282074913">
                                  <w:marLeft w:val="0"/>
                                  <w:marRight w:val="0"/>
                                  <w:marTop w:val="0"/>
                                  <w:marBottom w:val="0"/>
                                  <w:divBdr>
                                    <w:top w:val="none" w:sz="0" w:space="0" w:color="auto"/>
                                    <w:left w:val="none" w:sz="0" w:space="0" w:color="auto"/>
                                    <w:bottom w:val="none" w:sz="0" w:space="0" w:color="auto"/>
                                    <w:right w:val="none" w:sz="0" w:space="0" w:color="auto"/>
                                  </w:divBdr>
                                </w:div>
                              </w:divsChild>
                            </w:div>
                            <w:div w:id="1975022753">
                              <w:marLeft w:val="0"/>
                              <w:marRight w:val="0"/>
                              <w:marTop w:val="0"/>
                              <w:marBottom w:val="0"/>
                              <w:divBdr>
                                <w:top w:val="none" w:sz="0" w:space="0" w:color="auto"/>
                                <w:left w:val="none" w:sz="0" w:space="0" w:color="auto"/>
                                <w:bottom w:val="single" w:sz="6" w:space="0" w:color="DADADA"/>
                                <w:right w:val="none" w:sz="0" w:space="0" w:color="auto"/>
                              </w:divBdr>
                              <w:divsChild>
                                <w:div w:id="971053428">
                                  <w:marLeft w:val="0"/>
                                  <w:marRight w:val="0"/>
                                  <w:marTop w:val="0"/>
                                  <w:marBottom w:val="0"/>
                                  <w:divBdr>
                                    <w:top w:val="none" w:sz="0" w:space="0" w:color="auto"/>
                                    <w:left w:val="none" w:sz="0" w:space="0" w:color="auto"/>
                                    <w:bottom w:val="none" w:sz="0" w:space="0" w:color="auto"/>
                                    <w:right w:val="none" w:sz="0" w:space="0" w:color="auto"/>
                                  </w:divBdr>
                                </w:div>
                              </w:divsChild>
                            </w:div>
                            <w:div w:id="753630319">
                              <w:marLeft w:val="0"/>
                              <w:marRight w:val="0"/>
                              <w:marTop w:val="0"/>
                              <w:marBottom w:val="0"/>
                              <w:divBdr>
                                <w:top w:val="none" w:sz="0" w:space="0" w:color="auto"/>
                                <w:left w:val="none" w:sz="0" w:space="0" w:color="auto"/>
                                <w:bottom w:val="single" w:sz="6" w:space="0" w:color="DADADA"/>
                                <w:right w:val="none" w:sz="0" w:space="0" w:color="auto"/>
                              </w:divBdr>
                              <w:divsChild>
                                <w:div w:id="1767115154">
                                  <w:marLeft w:val="0"/>
                                  <w:marRight w:val="0"/>
                                  <w:marTop w:val="0"/>
                                  <w:marBottom w:val="0"/>
                                  <w:divBdr>
                                    <w:top w:val="none" w:sz="0" w:space="0" w:color="auto"/>
                                    <w:left w:val="none" w:sz="0" w:space="0" w:color="auto"/>
                                    <w:bottom w:val="none" w:sz="0" w:space="0" w:color="auto"/>
                                    <w:right w:val="none" w:sz="0" w:space="0" w:color="auto"/>
                                  </w:divBdr>
                                </w:div>
                              </w:divsChild>
                            </w:div>
                            <w:div w:id="575289537">
                              <w:marLeft w:val="0"/>
                              <w:marRight w:val="0"/>
                              <w:marTop w:val="0"/>
                              <w:marBottom w:val="0"/>
                              <w:divBdr>
                                <w:top w:val="none" w:sz="0" w:space="0" w:color="auto"/>
                                <w:left w:val="none" w:sz="0" w:space="0" w:color="auto"/>
                                <w:bottom w:val="single" w:sz="6" w:space="0" w:color="DADADA"/>
                                <w:right w:val="none" w:sz="0" w:space="0" w:color="auto"/>
                              </w:divBdr>
                              <w:divsChild>
                                <w:div w:id="1364557490">
                                  <w:marLeft w:val="0"/>
                                  <w:marRight w:val="0"/>
                                  <w:marTop w:val="0"/>
                                  <w:marBottom w:val="0"/>
                                  <w:divBdr>
                                    <w:top w:val="none" w:sz="0" w:space="0" w:color="auto"/>
                                    <w:left w:val="none" w:sz="0" w:space="0" w:color="auto"/>
                                    <w:bottom w:val="none" w:sz="0" w:space="0" w:color="auto"/>
                                    <w:right w:val="none" w:sz="0" w:space="0" w:color="auto"/>
                                  </w:divBdr>
                                </w:div>
                              </w:divsChild>
                            </w:div>
                            <w:div w:id="1033307534">
                              <w:marLeft w:val="0"/>
                              <w:marRight w:val="0"/>
                              <w:marTop w:val="0"/>
                              <w:marBottom w:val="0"/>
                              <w:divBdr>
                                <w:top w:val="none" w:sz="0" w:space="0" w:color="auto"/>
                                <w:left w:val="none" w:sz="0" w:space="0" w:color="auto"/>
                                <w:bottom w:val="single" w:sz="6" w:space="0" w:color="DADADA"/>
                                <w:right w:val="none" w:sz="0" w:space="0" w:color="auto"/>
                              </w:divBdr>
                              <w:divsChild>
                                <w:div w:id="1535121932">
                                  <w:marLeft w:val="0"/>
                                  <w:marRight w:val="0"/>
                                  <w:marTop w:val="0"/>
                                  <w:marBottom w:val="0"/>
                                  <w:divBdr>
                                    <w:top w:val="none" w:sz="0" w:space="0" w:color="auto"/>
                                    <w:left w:val="none" w:sz="0" w:space="0" w:color="auto"/>
                                    <w:bottom w:val="none" w:sz="0" w:space="0" w:color="auto"/>
                                    <w:right w:val="none" w:sz="0" w:space="0" w:color="auto"/>
                                  </w:divBdr>
                                </w:div>
                              </w:divsChild>
                            </w:div>
                            <w:div w:id="308750024">
                              <w:marLeft w:val="0"/>
                              <w:marRight w:val="0"/>
                              <w:marTop w:val="0"/>
                              <w:marBottom w:val="0"/>
                              <w:divBdr>
                                <w:top w:val="none" w:sz="0" w:space="0" w:color="auto"/>
                                <w:left w:val="none" w:sz="0" w:space="0" w:color="auto"/>
                                <w:bottom w:val="single" w:sz="6" w:space="0" w:color="DADADA"/>
                                <w:right w:val="none" w:sz="0" w:space="0" w:color="auto"/>
                              </w:divBdr>
                              <w:divsChild>
                                <w:div w:id="259877592">
                                  <w:marLeft w:val="0"/>
                                  <w:marRight w:val="0"/>
                                  <w:marTop w:val="0"/>
                                  <w:marBottom w:val="0"/>
                                  <w:divBdr>
                                    <w:top w:val="none" w:sz="0" w:space="0" w:color="auto"/>
                                    <w:left w:val="none" w:sz="0" w:space="0" w:color="auto"/>
                                    <w:bottom w:val="none" w:sz="0" w:space="0" w:color="auto"/>
                                    <w:right w:val="none" w:sz="0" w:space="0" w:color="auto"/>
                                  </w:divBdr>
                                </w:div>
                              </w:divsChild>
                            </w:div>
                            <w:div w:id="22480820">
                              <w:marLeft w:val="0"/>
                              <w:marRight w:val="0"/>
                              <w:marTop w:val="0"/>
                              <w:marBottom w:val="0"/>
                              <w:divBdr>
                                <w:top w:val="none" w:sz="0" w:space="0" w:color="auto"/>
                                <w:left w:val="none" w:sz="0" w:space="0" w:color="auto"/>
                                <w:bottom w:val="single" w:sz="6" w:space="0" w:color="DADADA"/>
                                <w:right w:val="none" w:sz="0" w:space="0" w:color="auto"/>
                              </w:divBdr>
                              <w:divsChild>
                                <w:div w:id="1499811091">
                                  <w:marLeft w:val="0"/>
                                  <w:marRight w:val="0"/>
                                  <w:marTop w:val="0"/>
                                  <w:marBottom w:val="0"/>
                                  <w:divBdr>
                                    <w:top w:val="none" w:sz="0" w:space="0" w:color="auto"/>
                                    <w:left w:val="none" w:sz="0" w:space="0" w:color="auto"/>
                                    <w:bottom w:val="none" w:sz="0" w:space="0" w:color="auto"/>
                                    <w:right w:val="none" w:sz="0" w:space="0" w:color="auto"/>
                                  </w:divBdr>
                                </w:div>
                              </w:divsChild>
                            </w:div>
                            <w:div w:id="1912305069">
                              <w:marLeft w:val="0"/>
                              <w:marRight w:val="0"/>
                              <w:marTop w:val="0"/>
                              <w:marBottom w:val="0"/>
                              <w:divBdr>
                                <w:top w:val="none" w:sz="0" w:space="0" w:color="auto"/>
                                <w:left w:val="none" w:sz="0" w:space="0" w:color="auto"/>
                                <w:bottom w:val="single" w:sz="6" w:space="0" w:color="DADADA"/>
                                <w:right w:val="none" w:sz="0" w:space="0" w:color="auto"/>
                              </w:divBdr>
                              <w:divsChild>
                                <w:div w:id="364214026">
                                  <w:marLeft w:val="0"/>
                                  <w:marRight w:val="0"/>
                                  <w:marTop w:val="0"/>
                                  <w:marBottom w:val="0"/>
                                  <w:divBdr>
                                    <w:top w:val="none" w:sz="0" w:space="0" w:color="auto"/>
                                    <w:left w:val="none" w:sz="0" w:space="0" w:color="auto"/>
                                    <w:bottom w:val="none" w:sz="0" w:space="0" w:color="auto"/>
                                    <w:right w:val="none" w:sz="0" w:space="0" w:color="auto"/>
                                  </w:divBdr>
                                </w:div>
                              </w:divsChild>
                            </w:div>
                            <w:div w:id="644237306">
                              <w:marLeft w:val="0"/>
                              <w:marRight w:val="0"/>
                              <w:marTop w:val="0"/>
                              <w:marBottom w:val="0"/>
                              <w:divBdr>
                                <w:top w:val="none" w:sz="0" w:space="0" w:color="auto"/>
                                <w:left w:val="none" w:sz="0" w:space="0" w:color="auto"/>
                                <w:bottom w:val="single" w:sz="6" w:space="0" w:color="DADADA"/>
                                <w:right w:val="none" w:sz="0" w:space="0" w:color="auto"/>
                              </w:divBdr>
                              <w:divsChild>
                                <w:div w:id="3172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6109">
      <w:bodyDiv w:val="1"/>
      <w:marLeft w:val="0"/>
      <w:marRight w:val="0"/>
      <w:marTop w:val="0"/>
      <w:marBottom w:val="0"/>
      <w:divBdr>
        <w:top w:val="none" w:sz="0" w:space="0" w:color="auto"/>
        <w:left w:val="none" w:sz="0" w:space="0" w:color="auto"/>
        <w:bottom w:val="none" w:sz="0" w:space="0" w:color="auto"/>
        <w:right w:val="none" w:sz="0" w:space="0" w:color="auto"/>
      </w:divBdr>
    </w:div>
    <w:div w:id="1747454249">
      <w:bodyDiv w:val="1"/>
      <w:marLeft w:val="0"/>
      <w:marRight w:val="0"/>
      <w:marTop w:val="0"/>
      <w:marBottom w:val="0"/>
      <w:divBdr>
        <w:top w:val="none" w:sz="0" w:space="0" w:color="auto"/>
        <w:left w:val="none" w:sz="0" w:space="0" w:color="auto"/>
        <w:bottom w:val="none" w:sz="0" w:space="0" w:color="auto"/>
        <w:right w:val="none" w:sz="0" w:space="0" w:color="auto"/>
      </w:divBdr>
    </w:div>
    <w:div w:id="1758479019">
      <w:bodyDiv w:val="1"/>
      <w:marLeft w:val="0"/>
      <w:marRight w:val="0"/>
      <w:marTop w:val="0"/>
      <w:marBottom w:val="0"/>
      <w:divBdr>
        <w:top w:val="none" w:sz="0" w:space="0" w:color="auto"/>
        <w:left w:val="none" w:sz="0" w:space="0" w:color="auto"/>
        <w:bottom w:val="none" w:sz="0" w:space="0" w:color="auto"/>
        <w:right w:val="none" w:sz="0" w:space="0" w:color="auto"/>
      </w:divBdr>
    </w:div>
    <w:div w:id="1768962222">
      <w:bodyDiv w:val="1"/>
      <w:marLeft w:val="0"/>
      <w:marRight w:val="0"/>
      <w:marTop w:val="0"/>
      <w:marBottom w:val="0"/>
      <w:divBdr>
        <w:top w:val="none" w:sz="0" w:space="0" w:color="auto"/>
        <w:left w:val="none" w:sz="0" w:space="0" w:color="auto"/>
        <w:bottom w:val="none" w:sz="0" w:space="0" w:color="auto"/>
        <w:right w:val="none" w:sz="0" w:space="0" w:color="auto"/>
      </w:divBdr>
    </w:div>
    <w:div w:id="1801654744">
      <w:bodyDiv w:val="1"/>
      <w:marLeft w:val="0"/>
      <w:marRight w:val="0"/>
      <w:marTop w:val="0"/>
      <w:marBottom w:val="0"/>
      <w:divBdr>
        <w:top w:val="none" w:sz="0" w:space="0" w:color="auto"/>
        <w:left w:val="none" w:sz="0" w:space="0" w:color="auto"/>
        <w:bottom w:val="none" w:sz="0" w:space="0" w:color="auto"/>
        <w:right w:val="none" w:sz="0" w:space="0" w:color="auto"/>
      </w:divBdr>
    </w:div>
    <w:div w:id="1807817804">
      <w:bodyDiv w:val="1"/>
      <w:marLeft w:val="0"/>
      <w:marRight w:val="0"/>
      <w:marTop w:val="0"/>
      <w:marBottom w:val="0"/>
      <w:divBdr>
        <w:top w:val="none" w:sz="0" w:space="0" w:color="auto"/>
        <w:left w:val="none" w:sz="0" w:space="0" w:color="auto"/>
        <w:bottom w:val="none" w:sz="0" w:space="0" w:color="auto"/>
        <w:right w:val="none" w:sz="0" w:space="0" w:color="auto"/>
      </w:divBdr>
    </w:div>
    <w:div w:id="1877503856">
      <w:bodyDiv w:val="1"/>
      <w:marLeft w:val="0"/>
      <w:marRight w:val="0"/>
      <w:marTop w:val="0"/>
      <w:marBottom w:val="0"/>
      <w:divBdr>
        <w:top w:val="none" w:sz="0" w:space="0" w:color="auto"/>
        <w:left w:val="none" w:sz="0" w:space="0" w:color="auto"/>
        <w:bottom w:val="none" w:sz="0" w:space="0" w:color="auto"/>
        <w:right w:val="none" w:sz="0" w:space="0" w:color="auto"/>
      </w:divBdr>
    </w:div>
    <w:div w:id="1880125684">
      <w:bodyDiv w:val="1"/>
      <w:marLeft w:val="0"/>
      <w:marRight w:val="0"/>
      <w:marTop w:val="0"/>
      <w:marBottom w:val="0"/>
      <w:divBdr>
        <w:top w:val="none" w:sz="0" w:space="0" w:color="auto"/>
        <w:left w:val="none" w:sz="0" w:space="0" w:color="auto"/>
        <w:bottom w:val="none" w:sz="0" w:space="0" w:color="auto"/>
        <w:right w:val="none" w:sz="0" w:space="0" w:color="auto"/>
      </w:divBdr>
    </w:div>
    <w:div w:id="1902253552">
      <w:bodyDiv w:val="1"/>
      <w:marLeft w:val="0"/>
      <w:marRight w:val="0"/>
      <w:marTop w:val="0"/>
      <w:marBottom w:val="0"/>
      <w:divBdr>
        <w:top w:val="none" w:sz="0" w:space="0" w:color="auto"/>
        <w:left w:val="none" w:sz="0" w:space="0" w:color="auto"/>
        <w:bottom w:val="none" w:sz="0" w:space="0" w:color="auto"/>
        <w:right w:val="none" w:sz="0" w:space="0" w:color="auto"/>
      </w:divBdr>
    </w:div>
    <w:div w:id="1923759680">
      <w:bodyDiv w:val="1"/>
      <w:marLeft w:val="0"/>
      <w:marRight w:val="0"/>
      <w:marTop w:val="0"/>
      <w:marBottom w:val="0"/>
      <w:divBdr>
        <w:top w:val="none" w:sz="0" w:space="0" w:color="auto"/>
        <w:left w:val="none" w:sz="0" w:space="0" w:color="auto"/>
        <w:bottom w:val="none" w:sz="0" w:space="0" w:color="auto"/>
        <w:right w:val="none" w:sz="0" w:space="0" w:color="auto"/>
      </w:divBdr>
    </w:div>
    <w:div w:id="1926764413">
      <w:bodyDiv w:val="1"/>
      <w:marLeft w:val="0"/>
      <w:marRight w:val="0"/>
      <w:marTop w:val="0"/>
      <w:marBottom w:val="0"/>
      <w:divBdr>
        <w:top w:val="none" w:sz="0" w:space="0" w:color="auto"/>
        <w:left w:val="none" w:sz="0" w:space="0" w:color="auto"/>
        <w:bottom w:val="none" w:sz="0" w:space="0" w:color="auto"/>
        <w:right w:val="none" w:sz="0" w:space="0" w:color="auto"/>
      </w:divBdr>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74211834">
      <w:bodyDiv w:val="1"/>
      <w:marLeft w:val="0"/>
      <w:marRight w:val="0"/>
      <w:marTop w:val="0"/>
      <w:marBottom w:val="0"/>
      <w:divBdr>
        <w:top w:val="none" w:sz="0" w:space="0" w:color="auto"/>
        <w:left w:val="none" w:sz="0" w:space="0" w:color="auto"/>
        <w:bottom w:val="none" w:sz="0" w:space="0" w:color="auto"/>
        <w:right w:val="none" w:sz="0" w:space="0" w:color="auto"/>
      </w:divBdr>
    </w:div>
    <w:div w:id="2001956233">
      <w:bodyDiv w:val="1"/>
      <w:marLeft w:val="0"/>
      <w:marRight w:val="0"/>
      <w:marTop w:val="0"/>
      <w:marBottom w:val="0"/>
      <w:divBdr>
        <w:top w:val="none" w:sz="0" w:space="0" w:color="auto"/>
        <w:left w:val="none" w:sz="0" w:space="0" w:color="auto"/>
        <w:bottom w:val="none" w:sz="0" w:space="0" w:color="auto"/>
        <w:right w:val="none" w:sz="0" w:space="0" w:color="auto"/>
      </w:divBdr>
      <w:divsChild>
        <w:div w:id="1274092769">
          <w:marLeft w:val="0"/>
          <w:marRight w:val="0"/>
          <w:marTop w:val="0"/>
          <w:marBottom w:val="0"/>
          <w:divBdr>
            <w:top w:val="none" w:sz="0" w:space="0" w:color="auto"/>
            <w:left w:val="none" w:sz="0" w:space="0" w:color="auto"/>
            <w:bottom w:val="none" w:sz="0" w:space="0" w:color="auto"/>
            <w:right w:val="none" w:sz="0" w:space="0" w:color="auto"/>
          </w:divBdr>
          <w:divsChild>
            <w:div w:id="298926357">
              <w:marLeft w:val="0"/>
              <w:marRight w:val="0"/>
              <w:marTop w:val="0"/>
              <w:marBottom w:val="0"/>
              <w:divBdr>
                <w:top w:val="none" w:sz="0" w:space="0" w:color="auto"/>
                <w:left w:val="none" w:sz="0" w:space="0" w:color="auto"/>
                <w:bottom w:val="none" w:sz="0" w:space="0" w:color="auto"/>
                <w:right w:val="none" w:sz="0" w:space="0" w:color="auto"/>
              </w:divBdr>
              <w:divsChild>
                <w:div w:id="798500814">
                  <w:marLeft w:val="0"/>
                  <w:marRight w:val="0"/>
                  <w:marTop w:val="0"/>
                  <w:marBottom w:val="0"/>
                  <w:divBdr>
                    <w:top w:val="none" w:sz="0" w:space="0" w:color="auto"/>
                    <w:left w:val="none" w:sz="0" w:space="0" w:color="auto"/>
                    <w:bottom w:val="none" w:sz="0" w:space="0" w:color="auto"/>
                    <w:right w:val="none" w:sz="0" w:space="0" w:color="auto"/>
                  </w:divBdr>
                  <w:divsChild>
                    <w:div w:id="690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81106">
      <w:bodyDiv w:val="1"/>
      <w:marLeft w:val="0"/>
      <w:marRight w:val="0"/>
      <w:marTop w:val="0"/>
      <w:marBottom w:val="0"/>
      <w:divBdr>
        <w:top w:val="none" w:sz="0" w:space="0" w:color="auto"/>
        <w:left w:val="none" w:sz="0" w:space="0" w:color="auto"/>
        <w:bottom w:val="none" w:sz="0" w:space="0" w:color="auto"/>
        <w:right w:val="none" w:sz="0" w:space="0" w:color="auto"/>
      </w:divBdr>
    </w:div>
    <w:div w:id="2011523751">
      <w:bodyDiv w:val="1"/>
      <w:marLeft w:val="0"/>
      <w:marRight w:val="0"/>
      <w:marTop w:val="0"/>
      <w:marBottom w:val="0"/>
      <w:divBdr>
        <w:top w:val="none" w:sz="0" w:space="0" w:color="auto"/>
        <w:left w:val="none" w:sz="0" w:space="0" w:color="auto"/>
        <w:bottom w:val="none" w:sz="0" w:space="0" w:color="auto"/>
        <w:right w:val="none" w:sz="0" w:space="0" w:color="auto"/>
      </w:divBdr>
    </w:div>
    <w:div w:id="2046900879">
      <w:bodyDiv w:val="1"/>
      <w:marLeft w:val="0"/>
      <w:marRight w:val="0"/>
      <w:marTop w:val="0"/>
      <w:marBottom w:val="0"/>
      <w:divBdr>
        <w:top w:val="none" w:sz="0" w:space="0" w:color="auto"/>
        <w:left w:val="none" w:sz="0" w:space="0" w:color="auto"/>
        <w:bottom w:val="none" w:sz="0" w:space="0" w:color="auto"/>
        <w:right w:val="none" w:sz="0" w:space="0" w:color="auto"/>
      </w:divBdr>
    </w:div>
    <w:div w:id="2052262857">
      <w:bodyDiv w:val="1"/>
      <w:marLeft w:val="0"/>
      <w:marRight w:val="0"/>
      <w:marTop w:val="0"/>
      <w:marBottom w:val="0"/>
      <w:divBdr>
        <w:top w:val="none" w:sz="0" w:space="0" w:color="auto"/>
        <w:left w:val="none" w:sz="0" w:space="0" w:color="auto"/>
        <w:bottom w:val="none" w:sz="0" w:space="0" w:color="auto"/>
        <w:right w:val="none" w:sz="0" w:space="0" w:color="auto"/>
      </w:divBdr>
    </w:div>
    <w:div w:id="2108382345">
      <w:bodyDiv w:val="1"/>
      <w:marLeft w:val="0"/>
      <w:marRight w:val="0"/>
      <w:marTop w:val="0"/>
      <w:marBottom w:val="0"/>
      <w:divBdr>
        <w:top w:val="none" w:sz="0" w:space="0" w:color="auto"/>
        <w:left w:val="none" w:sz="0" w:space="0" w:color="auto"/>
        <w:bottom w:val="none" w:sz="0" w:space="0" w:color="auto"/>
        <w:right w:val="none" w:sz="0" w:space="0" w:color="auto"/>
      </w:divBdr>
    </w:div>
    <w:div w:id="2108427119">
      <w:bodyDiv w:val="1"/>
      <w:marLeft w:val="0"/>
      <w:marRight w:val="0"/>
      <w:marTop w:val="0"/>
      <w:marBottom w:val="0"/>
      <w:divBdr>
        <w:top w:val="none" w:sz="0" w:space="0" w:color="auto"/>
        <w:left w:val="none" w:sz="0" w:space="0" w:color="auto"/>
        <w:bottom w:val="none" w:sz="0" w:space="0" w:color="auto"/>
        <w:right w:val="none" w:sz="0" w:space="0" w:color="auto"/>
      </w:divBdr>
    </w:div>
    <w:div w:id="2112822925">
      <w:bodyDiv w:val="1"/>
      <w:marLeft w:val="0"/>
      <w:marRight w:val="0"/>
      <w:marTop w:val="0"/>
      <w:marBottom w:val="0"/>
      <w:divBdr>
        <w:top w:val="none" w:sz="0" w:space="0" w:color="auto"/>
        <w:left w:val="none" w:sz="0" w:space="0" w:color="auto"/>
        <w:bottom w:val="none" w:sz="0" w:space="0" w:color="auto"/>
        <w:right w:val="none" w:sz="0" w:space="0" w:color="auto"/>
      </w:divBdr>
    </w:div>
    <w:div w:id="2124641754">
      <w:bodyDiv w:val="1"/>
      <w:marLeft w:val="0"/>
      <w:marRight w:val="0"/>
      <w:marTop w:val="0"/>
      <w:marBottom w:val="0"/>
      <w:divBdr>
        <w:top w:val="none" w:sz="0" w:space="0" w:color="auto"/>
        <w:left w:val="none" w:sz="0" w:space="0" w:color="auto"/>
        <w:bottom w:val="none" w:sz="0" w:space="0" w:color="auto"/>
        <w:right w:val="none" w:sz="0" w:space="0" w:color="auto"/>
      </w:divBdr>
    </w:div>
    <w:div w:id="214134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419A-8095-492D-B788-82556996C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30</Pages>
  <Words>9819</Words>
  <Characters>53024</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Diorginis Amaral</dc:creator>
  <cp:lastModifiedBy>Rafael Schirmer</cp:lastModifiedBy>
  <cp:revision>4</cp:revision>
  <cp:lastPrinted>2024-07-10T04:24:00Z</cp:lastPrinted>
  <dcterms:created xsi:type="dcterms:W3CDTF">2024-07-09T14:00:00Z</dcterms:created>
  <dcterms:modified xsi:type="dcterms:W3CDTF">2024-07-10T04:25:00Z</dcterms:modified>
</cp:coreProperties>
</file>